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B2648" w14:textId="5404B3BB" w:rsidR="00CC7033" w:rsidRDefault="00610379" w:rsidP="007E6E51">
      <w:pPr>
        <w:ind w:left="-567"/>
        <w:jc w:val="center"/>
        <w:rPr>
          <w:rFonts w:ascii="Comic Sans MS" w:hAnsi="Comic Sans MS"/>
          <w:color w:val="0000FF"/>
          <w:sz w:val="56"/>
          <w:szCs w:val="56"/>
          <w:u w:val="single"/>
        </w:rPr>
      </w:pPr>
      <w:r>
        <w:rPr>
          <w:noProof/>
          <w:lang w:eastAsia="en-GB"/>
        </w:rPr>
        <w:drawing>
          <wp:anchor distT="0" distB="0" distL="114300" distR="114300" simplePos="0" relativeHeight="251658240" behindDoc="0" locked="0" layoutInCell="1" allowOverlap="1" wp14:anchorId="05AF70F3" wp14:editId="52765A04">
            <wp:simplePos x="655608" y="396815"/>
            <wp:positionH relativeFrom="margin">
              <wp:align>left</wp:align>
            </wp:positionH>
            <wp:positionV relativeFrom="margin">
              <wp:align>top</wp:align>
            </wp:positionV>
            <wp:extent cx="809685" cy="103822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40051" t="27422" r="39342" b="32940"/>
                    <a:stretch/>
                  </pic:blipFill>
                  <pic:spPr bwMode="auto">
                    <a:xfrm>
                      <a:off x="0" y="0"/>
                      <a:ext cx="809685" cy="1038225"/>
                    </a:xfrm>
                    <a:prstGeom prst="rect">
                      <a:avLst/>
                    </a:prstGeom>
                    <a:ln>
                      <a:noFill/>
                    </a:ln>
                    <a:extLst>
                      <a:ext uri="{53640926-AAD7-44D8-BBD7-CCE9431645EC}">
                        <a14:shadowObscured xmlns:a14="http://schemas.microsoft.com/office/drawing/2010/main"/>
                      </a:ext>
                    </a:extLst>
                  </pic:spPr>
                </pic:pic>
              </a:graphicData>
            </a:graphic>
          </wp:anchor>
        </w:drawing>
      </w:r>
      <w:proofErr w:type="gramStart"/>
      <w:r w:rsidR="002A0145">
        <w:rPr>
          <w:rFonts w:asciiTheme="minorHAnsi" w:hAnsiTheme="minorHAnsi" w:cstheme="minorHAnsi"/>
          <w:color w:val="0000FF"/>
          <w:sz w:val="56"/>
          <w:szCs w:val="56"/>
          <w:u w:val="single"/>
        </w:rPr>
        <w:t>ST.ANNE’S</w:t>
      </w:r>
      <w:proofErr w:type="gramEnd"/>
      <w:r w:rsidR="002A0145">
        <w:rPr>
          <w:rFonts w:asciiTheme="minorHAnsi" w:hAnsiTheme="minorHAnsi" w:cstheme="minorHAnsi"/>
          <w:color w:val="0000FF"/>
          <w:sz w:val="56"/>
          <w:szCs w:val="56"/>
          <w:u w:val="single"/>
        </w:rPr>
        <w:t xml:space="preserve"> COPP </w:t>
      </w:r>
      <w:r w:rsidR="007E6E51" w:rsidRPr="00D80CDB">
        <w:rPr>
          <w:rFonts w:asciiTheme="minorHAnsi" w:hAnsiTheme="minorHAnsi" w:cstheme="minorHAnsi"/>
          <w:color w:val="0000FF"/>
          <w:sz w:val="56"/>
          <w:szCs w:val="56"/>
          <w:u w:val="single"/>
        </w:rPr>
        <w:t>CHURCH OF  ENGLAND PRIMARY SCH</w:t>
      </w:r>
      <w:r w:rsidR="00384AC7">
        <w:rPr>
          <w:rFonts w:asciiTheme="minorHAnsi" w:hAnsiTheme="minorHAnsi" w:cstheme="minorHAnsi"/>
          <w:color w:val="0000FF"/>
          <w:sz w:val="56"/>
          <w:szCs w:val="56"/>
          <w:u w:val="single"/>
        </w:rPr>
        <w:t>OOL</w:t>
      </w:r>
      <w:r w:rsidR="002A0145">
        <w:rPr>
          <w:rFonts w:asciiTheme="minorHAnsi" w:hAnsiTheme="minorHAnsi" w:cstheme="minorHAnsi"/>
          <w:color w:val="0000FF"/>
          <w:sz w:val="56"/>
          <w:szCs w:val="56"/>
          <w:u w:val="single"/>
        </w:rPr>
        <w:t xml:space="preserve">, </w:t>
      </w:r>
      <w:r>
        <w:rPr>
          <w:noProof/>
          <w:lang w:eastAsia="en-GB"/>
        </w:rPr>
        <w:drawing>
          <wp:anchor distT="0" distB="0" distL="114300" distR="114300" simplePos="0" relativeHeight="251659264" behindDoc="0" locked="0" layoutInCell="1" allowOverlap="1" wp14:anchorId="6CCCA250" wp14:editId="02B6EECD">
            <wp:simplePos x="5986145" y="828040"/>
            <wp:positionH relativeFrom="margin">
              <wp:align>right</wp:align>
            </wp:positionH>
            <wp:positionV relativeFrom="margin">
              <wp:align>top</wp:align>
            </wp:positionV>
            <wp:extent cx="809625" cy="103822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40051" t="27422" r="39342" b="32940"/>
                    <a:stretch/>
                  </pic:blipFill>
                  <pic:spPr bwMode="auto">
                    <a:xfrm>
                      <a:off x="0" y="0"/>
                      <a:ext cx="809625" cy="1038225"/>
                    </a:xfrm>
                    <a:prstGeom prst="rect">
                      <a:avLst/>
                    </a:prstGeom>
                    <a:ln>
                      <a:noFill/>
                    </a:ln>
                    <a:extLst>
                      <a:ext uri="{53640926-AAD7-44D8-BBD7-CCE9431645EC}">
                        <a14:shadowObscured xmlns:a14="http://schemas.microsoft.com/office/drawing/2010/main"/>
                      </a:ext>
                    </a:extLst>
                  </pic:spPr>
                </pic:pic>
              </a:graphicData>
            </a:graphic>
          </wp:anchor>
        </w:drawing>
      </w:r>
      <w:r w:rsidR="002A0145">
        <w:rPr>
          <w:rFonts w:asciiTheme="minorHAnsi" w:hAnsiTheme="minorHAnsi" w:cstheme="minorHAnsi"/>
          <w:color w:val="0000FF"/>
          <w:sz w:val="56"/>
          <w:szCs w:val="56"/>
          <w:u w:val="single"/>
        </w:rPr>
        <w:t>G</w:t>
      </w:r>
      <w:r w:rsidR="002A0145" w:rsidRPr="00D80CDB">
        <w:rPr>
          <w:rFonts w:asciiTheme="minorHAnsi" w:hAnsiTheme="minorHAnsi" w:cstheme="minorHAnsi"/>
          <w:color w:val="0000FF"/>
          <w:sz w:val="56"/>
          <w:szCs w:val="56"/>
          <w:u w:val="single"/>
        </w:rPr>
        <w:t>REAT ECCLESTON</w:t>
      </w:r>
    </w:p>
    <w:p w14:paraId="1AAC72A7" w14:textId="77777777" w:rsidR="007E6E51" w:rsidRDefault="007E6E51" w:rsidP="00786CC9">
      <w:pPr>
        <w:rPr>
          <w:rFonts w:ascii="Comic Sans MS" w:hAnsi="Comic Sans MS"/>
          <w:color w:val="0000FF"/>
          <w:sz w:val="56"/>
          <w:szCs w:val="56"/>
          <w:u w:val="single"/>
        </w:rPr>
      </w:pPr>
    </w:p>
    <w:p w14:paraId="58542181" w14:textId="0A99444B" w:rsidR="00786CC9" w:rsidRDefault="00786CC9" w:rsidP="00786CC9">
      <w:pPr>
        <w:jc w:val="center"/>
        <w:rPr>
          <w:rFonts w:asciiTheme="minorHAnsi" w:hAnsiTheme="minorHAnsi" w:cstheme="minorHAnsi"/>
          <w:sz w:val="96"/>
          <w:szCs w:val="96"/>
          <w:u w:val="single"/>
        </w:rPr>
      </w:pPr>
      <w:r>
        <w:rPr>
          <w:rFonts w:asciiTheme="minorHAnsi" w:hAnsiTheme="minorHAnsi" w:cstheme="minorHAnsi"/>
          <w:sz w:val="96"/>
          <w:szCs w:val="96"/>
          <w:u w:val="single"/>
        </w:rPr>
        <w:t xml:space="preserve">PERSONAL, SOCIAL AND HEALTH EDUCATION POLICY </w:t>
      </w:r>
    </w:p>
    <w:p w14:paraId="2E962483" w14:textId="77777777" w:rsidR="00786CC9" w:rsidRDefault="00786CC9" w:rsidP="00786CC9">
      <w:pPr>
        <w:jc w:val="center"/>
        <w:rPr>
          <w:rFonts w:asciiTheme="minorHAnsi" w:hAnsiTheme="minorHAnsi" w:cstheme="minorHAnsi"/>
          <w:sz w:val="96"/>
          <w:szCs w:val="96"/>
          <w:u w:val="single"/>
        </w:rPr>
      </w:pPr>
      <w:r w:rsidRPr="00646324">
        <w:rPr>
          <w:rFonts w:asciiTheme="minorHAnsi" w:hAnsiTheme="minorHAnsi" w:cstheme="minorHAnsi"/>
          <w:sz w:val="40"/>
          <w:szCs w:val="40"/>
          <w:u w:val="single"/>
        </w:rPr>
        <w:t>(including Relationships and Sex Education)</w:t>
      </w:r>
    </w:p>
    <w:p w14:paraId="3FF86FC6" w14:textId="77777777" w:rsidR="007E6E51" w:rsidRPr="00786CC9" w:rsidRDefault="007E6E51" w:rsidP="00CC7033">
      <w:pPr>
        <w:jc w:val="center"/>
        <w:rPr>
          <w:rFonts w:ascii="Comic Sans MS" w:hAnsi="Comic Sans MS"/>
          <w:color w:val="0000FF"/>
          <w:sz w:val="28"/>
          <w:szCs w:val="28"/>
          <w:u w:val="single"/>
        </w:rPr>
      </w:pPr>
    </w:p>
    <w:p w14:paraId="38E4CD01" w14:textId="77777777" w:rsidR="007E6E51" w:rsidRDefault="007E6E51" w:rsidP="00CC7033">
      <w:pPr>
        <w:jc w:val="center"/>
        <w:rPr>
          <w:rFonts w:ascii="Comic Sans MS" w:hAnsi="Comic Sans MS"/>
          <w:color w:val="0000FF"/>
          <w:sz w:val="56"/>
          <w:szCs w:val="56"/>
          <w:u w:val="single"/>
        </w:rPr>
      </w:pPr>
      <w:r>
        <w:rPr>
          <w:noProof/>
          <w:lang w:eastAsia="en-GB"/>
        </w:rPr>
        <w:drawing>
          <wp:inline distT="0" distB="0" distL="0" distR="0" wp14:anchorId="092C54A5" wp14:editId="04B7F983">
            <wp:extent cx="2804160" cy="28041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3370" t="7251" r="29671" b="9260"/>
                    <a:stretch/>
                  </pic:blipFill>
                  <pic:spPr bwMode="auto">
                    <a:xfrm>
                      <a:off x="0" y="0"/>
                      <a:ext cx="2804160" cy="2804160"/>
                    </a:xfrm>
                    <a:prstGeom prst="rect">
                      <a:avLst/>
                    </a:prstGeom>
                    <a:ln>
                      <a:noFill/>
                    </a:ln>
                    <a:extLst>
                      <a:ext uri="{53640926-AAD7-44D8-BBD7-CCE9431645EC}">
                        <a14:shadowObscured xmlns:a14="http://schemas.microsoft.com/office/drawing/2010/main"/>
                      </a:ext>
                    </a:extLst>
                  </pic:spPr>
                </pic:pic>
              </a:graphicData>
            </a:graphic>
          </wp:inline>
        </w:drawing>
      </w:r>
    </w:p>
    <w:p w14:paraId="3C99838B" w14:textId="77777777" w:rsidR="007E6E51" w:rsidRDefault="007E6E51" w:rsidP="00CC7033">
      <w:pPr>
        <w:jc w:val="center"/>
        <w:rPr>
          <w:rFonts w:ascii="Comic Sans MS" w:hAnsi="Comic Sans MS"/>
          <w:sz w:val="32"/>
          <w:szCs w:val="32"/>
          <w:u w:val="single"/>
        </w:rPr>
      </w:pPr>
    </w:p>
    <w:p w14:paraId="3F7CA737" w14:textId="110883D0" w:rsidR="00610379" w:rsidRDefault="003D0C2C" w:rsidP="00CC7033">
      <w:pPr>
        <w:jc w:val="center"/>
        <w:rPr>
          <w:rFonts w:ascii="Comic Sans MS" w:hAnsi="Comic Sans MS"/>
          <w:sz w:val="32"/>
          <w:szCs w:val="32"/>
          <w:u w:val="single"/>
        </w:rPr>
      </w:pPr>
      <w:r w:rsidRPr="003D0C2C">
        <w:rPr>
          <w:rFonts w:asciiTheme="minorHAnsi" w:hAnsiTheme="minorHAnsi" w:cstheme="minorHAnsi"/>
          <w:i/>
          <w:color w:val="0000FF"/>
          <w:sz w:val="32"/>
          <w:szCs w:val="32"/>
        </w:rPr>
        <w:t>“Let us love, not in word, but in truth and action.”  (1 John 3:18)</w:t>
      </w:r>
    </w:p>
    <w:p w14:paraId="3B1E3CF3" w14:textId="77777777" w:rsidR="00D1503C" w:rsidRDefault="00D1503C" w:rsidP="003D0C2C">
      <w:pPr>
        <w:jc w:val="center"/>
        <w:rPr>
          <w:rFonts w:asciiTheme="minorHAnsi" w:hAnsiTheme="minorHAnsi" w:cstheme="minorHAnsi"/>
          <w:sz w:val="32"/>
          <w:szCs w:val="32"/>
          <w:u w:val="single"/>
        </w:rPr>
      </w:pPr>
    </w:p>
    <w:p w14:paraId="6B5C66A5" w14:textId="29EA75D0" w:rsidR="003D0C2C" w:rsidRPr="00D80CDB" w:rsidRDefault="000E718C" w:rsidP="003D0C2C">
      <w:pPr>
        <w:jc w:val="center"/>
        <w:rPr>
          <w:rFonts w:asciiTheme="minorHAnsi" w:hAnsiTheme="minorHAnsi" w:cstheme="minorHAnsi"/>
          <w:sz w:val="32"/>
          <w:szCs w:val="32"/>
          <w:u w:val="single"/>
        </w:rPr>
      </w:pPr>
      <w:r>
        <w:rPr>
          <w:rFonts w:asciiTheme="minorHAnsi" w:hAnsiTheme="minorHAnsi" w:cstheme="minorHAnsi"/>
          <w:sz w:val="32"/>
          <w:szCs w:val="32"/>
          <w:u w:val="single"/>
        </w:rPr>
        <w:t>June</w:t>
      </w:r>
      <w:r w:rsidR="003D0C2C">
        <w:rPr>
          <w:rFonts w:asciiTheme="minorHAnsi" w:hAnsiTheme="minorHAnsi" w:cstheme="minorHAnsi"/>
          <w:sz w:val="32"/>
          <w:szCs w:val="32"/>
          <w:u w:val="single"/>
        </w:rPr>
        <w:t xml:space="preserve"> 202</w:t>
      </w:r>
      <w:r w:rsidR="00137886">
        <w:rPr>
          <w:rFonts w:asciiTheme="minorHAnsi" w:hAnsiTheme="minorHAnsi" w:cstheme="minorHAnsi"/>
          <w:sz w:val="32"/>
          <w:szCs w:val="32"/>
          <w:u w:val="single"/>
        </w:rPr>
        <w:t>6</w:t>
      </w:r>
    </w:p>
    <w:p w14:paraId="0A7DB3A4" w14:textId="06758EAC" w:rsidR="007E6E51" w:rsidRDefault="007E6E51" w:rsidP="007E6E51">
      <w:pPr>
        <w:jc w:val="center"/>
        <w:rPr>
          <w:rFonts w:ascii="Comic Sans MS" w:hAnsi="Comic Sans MS"/>
          <w:color w:val="0000FF"/>
          <w:u w:val="single"/>
        </w:rPr>
      </w:pPr>
    </w:p>
    <w:p w14:paraId="66EF1A4C" w14:textId="77777777" w:rsidR="004F471A" w:rsidRDefault="004F471A" w:rsidP="007E6E51">
      <w:pPr>
        <w:jc w:val="center"/>
        <w:rPr>
          <w:rFonts w:ascii="Comic Sans MS" w:hAnsi="Comic Sans MS"/>
          <w:color w:val="0000FF"/>
          <w:u w:val="single"/>
        </w:rPr>
      </w:pPr>
    </w:p>
    <w:p w14:paraId="13616210" w14:textId="0AA14DE1" w:rsidR="007E6E51" w:rsidRPr="00D80CDB" w:rsidRDefault="007E6E51" w:rsidP="007E6E51">
      <w:pPr>
        <w:rPr>
          <w:rFonts w:asciiTheme="minorHAnsi" w:hAnsiTheme="minorHAnsi" w:cstheme="minorHAnsi"/>
          <w:b/>
        </w:rPr>
      </w:pPr>
      <w:r>
        <w:rPr>
          <w:rFonts w:asciiTheme="minorHAnsi" w:hAnsiTheme="minorHAnsi" w:cstheme="minorHAnsi"/>
          <w:b/>
        </w:rPr>
        <w:t xml:space="preserve">Approved by GB: </w:t>
      </w:r>
      <w:r w:rsidR="00137886">
        <w:rPr>
          <w:rFonts w:asciiTheme="minorHAnsi" w:hAnsiTheme="minorHAnsi" w:cstheme="minorHAnsi"/>
          <w:b/>
        </w:rPr>
        <w:t>June</w:t>
      </w:r>
      <w:r w:rsidR="003D0C2C">
        <w:rPr>
          <w:rFonts w:asciiTheme="minorHAnsi" w:hAnsiTheme="minorHAnsi" w:cstheme="minorHAnsi"/>
          <w:b/>
        </w:rPr>
        <w:t xml:space="preserve"> 202</w:t>
      </w:r>
      <w:r w:rsidR="00137886">
        <w:rPr>
          <w:rFonts w:asciiTheme="minorHAnsi" w:hAnsiTheme="minorHAnsi" w:cstheme="minorHAnsi"/>
          <w:b/>
        </w:rPr>
        <w:t>6</w:t>
      </w:r>
    </w:p>
    <w:p w14:paraId="4C2748BF" w14:textId="6DD2B3F1" w:rsidR="003D0C2C" w:rsidRDefault="007E6E51" w:rsidP="007E6E51">
      <w:pPr>
        <w:rPr>
          <w:rFonts w:asciiTheme="minorHAnsi" w:hAnsiTheme="minorHAnsi" w:cstheme="minorHAnsi"/>
          <w:b/>
        </w:rPr>
      </w:pPr>
      <w:r>
        <w:rPr>
          <w:rFonts w:asciiTheme="minorHAnsi" w:hAnsiTheme="minorHAnsi" w:cstheme="minorHAnsi"/>
          <w:b/>
        </w:rPr>
        <w:t xml:space="preserve">Next review due: </w:t>
      </w:r>
      <w:r w:rsidR="00137886">
        <w:rPr>
          <w:rFonts w:asciiTheme="minorHAnsi" w:hAnsiTheme="minorHAnsi" w:cstheme="minorHAnsi"/>
          <w:b/>
        </w:rPr>
        <w:t>June</w:t>
      </w:r>
      <w:r w:rsidR="00384AC7">
        <w:rPr>
          <w:rFonts w:asciiTheme="minorHAnsi" w:hAnsiTheme="minorHAnsi" w:cstheme="minorHAnsi"/>
          <w:b/>
        </w:rPr>
        <w:t xml:space="preserve"> 202</w:t>
      </w:r>
      <w:r w:rsidR="00137886">
        <w:rPr>
          <w:rFonts w:asciiTheme="minorHAnsi" w:hAnsiTheme="minorHAnsi" w:cstheme="minorHAnsi"/>
          <w:b/>
        </w:rPr>
        <w:t>7</w:t>
      </w:r>
    </w:p>
    <w:p w14:paraId="4ECFC7EF" w14:textId="1435F777" w:rsidR="004F471A" w:rsidRDefault="004F471A" w:rsidP="007E6E51">
      <w:pPr>
        <w:rPr>
          <w:rFonts w:asciiTheme="minorHAnsi" w:hAnsiTheme="minorHAnsi" w:cstheme="minorHAnsi"/>
          <w:b/>
        </w:rPr>
      </w:pPr>
    </w:p>
    <w:p w14:paraId="1F0F8F7A" w14:textId="77777777" w:rsidR="003D0C2C" w:rsidRPr="003D0C2C" w:rsidRDefault="003D0C2C" w:rsidP="003D0C2C">
      <w:pPr>
        <w:jc w:val="both"/>
        <w:rPr>
          <w:rFonts w:asciiTheme="minorHAnsi" w:hAnsiTheme="minorHAnsi" w:cstheme="minorHAnsi"/>
          <w:b/>
          <w:sz w:val="28"/>
          <w:szCs w:val="28"/>
        </w:rPr>
      </w:pPr>
      <w:r w:rsidRPr="003D0C2C">
        <w:rPr>
          <w:rFonts w:asciiTheme="minorHAnsi" w:hAnsiTheme="minorHAnsi" w:cstheme="minorHAnsi"/>
          <w:b/>
          <w:sz w:val="28"/>
          <w:szCs w:val="28"/>
        </w:rPr>
        <w:lastRenderedPageBreak/>
        <w:t xml:space="preserve">In building solid foundations for every unique individual and putting God’s love at the centre of all we do, our children learn to embrace our diverse world. We encourage our children to learn universally in order to understand our heritage and roots as a village, town, region and nation.  Through strong community links, our children grow in </w:t>
      </w:r>
      <w:r w:rsidRPr="003D0C2C">
        <w:rPr>
          <w:rFonts w:asciiTheme="minorHAnsi" w:hAnsiTheme="minorHAnsi" w:cstheme="minorHAnsi"/>
          <w:b/>
          <w:color w:val="0070C0"/>
          <w:sz w:val="28"/>
          <w:szCs w:val="28"/>
        </w:rPr>
        <w:t>compassion</w:t>
      </w:r>
      <w:r w:rsidRPr="003D0C2C">
        <w:rPr>
          <w:rFonts w:asciiTheme="minorHAnsi" w:hAnsiTheme="minorHAnsi" w:cstheme="minorHAnsi"/>
          <w:b/>
          <w:sz w:val="28"/>
          <w:szCs w:val="28"/>
        </w:rPr>
        <w:t xml:space="preserve"> and </w:t>
      </w:r>
      <w:r w:rsidRPr="003D0C2C">
        <w:rPr>
          <w:rFonts w:asciiTheme="minorHAnsi" w:hAnsiTheme="minorHAnsi" w:cstheme="minorHAnsi"/>
          <w:b/>
          <w:color w:val="0070C0"/>
          <w:sz w:val="28"/>
          <w:szCs w:val="28"/>
        </w:rPr>
        <w:t>understanding</w:t>
      </w:r>
      <w:r w:rsidRPr="003D0C2C">
        <w:rPr>
          <w:rFonts w:asciiTheme="minorHAnsi" w:hAnsiTheme="minorHAnsi" w:cstheme="minorHAnsi"/>
          <w:b/>
          <w:sz w:val="28"/>
          <w:szCs w:val="28"/>
        </w:rPr>
        <w:t xml:space="preserve">, </w:t>
      </w:r>
      <w:r w:rsidRPr="003D0C2C">
        <w:rPr>
          <w:rFonts w:asciiTheme="minorHAnsi" w:hAnsiTheme="minorHAnsi" w:cstheme="minorHAnsi"/>
          <w:b/>
          <w:color w:val="0070C0"/>
          <w:sz w:val="28"/>
          <w:szCs w:val="28"/>
        </w:rPr>
        <w:t xml:space="preserve">promote justice </w:t>
      </w:r>
      <w:r w:rsidRPr="003D0C2C">
        <w:rPr>
          <w:rFonts w:asciiTheme="minorHAnsi" w:hAnsiTheme="minorHAnsi" w:cstheme="minorHAnsi"/>
          <w:b/>
          <w:sz w:val="28"/>
          <w:szCs w:val="28"/>
        </w:rPr>
        <w:t xml:space="preserve">and possess commitment and </w:t>
      </w:r>
      <w:r w:rsidRPr="003D0C2C">
        <w:rPr>
          <w:rFonts w:asciiTheme="minorHAnsi" w:hAnsiTheme="minorHAnsi" w:cstheme="minorHAnsi"/>
          <w:b/>
          <w:color w:val="0070C0"/>
          <w:sz w:val="28"/>
          <w:szCs w:val="28"/>
        </w:rPr>
        <w:t>aspire</w:t>
      </w:r>
      <w:r w:rsidRPr="003D0C2C">
        <w:rPr>
          <w:rFonts w:asciiTheme="minorHAnsi" w:hAnsiTheme="minorHAnsi" w:cstheme="minorHAnsi"/>
          <w:b/>
          <w:sz w:val="28"/>
          <w:szCs w:val="28"/>
        </w:rPr>
        <w:t xml:space="preserve"> to make a positive difference. We offer an ambitious curriculum that ignites </w:t>
      </w:r>
      <w:r w:rsidRPr="003D0C2C">
        <w:rPr>
          <w:rFonts w:asciiTheme="minorHAnsi" w:hAnsiTheme="minorHAnsi" w:cstheme="minorHAnsi"/>
          <w:b/>
          <w:color w:val="FF0000"/>
          <w:sz w:val="28"/>
          <w:szCs w:val="28"/>
        </w:rPr>
        <w:t>curiosity</w:t>
      </w:r>
      <w:r w:rsidRPr="003D0C2C">
        <w:rPr>
          <w:rFonts w:asciiTheme="minorHAnsi" w:hAnsiTheme="minorHAnsi" w:cstheme="minorHAnsi"/>
          <w:b/>
          <w:sz w:val="28"/>
          <w:szCs w:val="28"/>
        </w:rPr>
        <w:t xml:space="preserve"> along with high personal expectations that fosters </w:t>
      </w:r>
      <w:proofErr w:type="gramStart"/>
      <w:r w:rsidRPr="003D0C2C">
        <w:rPr>
          <w:rFonts w:asciiTheme="minorHAnsi" w:hAnsiTheme="minorHAnsi" w:cstheme="minorHAnsi"/>
          <w:b/>
          <w:color w:val="0070C0"/>
          <w:sz w:val="28"/>
          <w:szCs w:val="28"/>
        </w:rPr>
        <w:t xml:space="preserve">resilience </w:t>
      </w:r>
      <w:r w:rsidRPr="003D0C2C">
        <w:rPr>
          <w:rFonts w:asciiTheme="minorHAnsi" w:hAnsiTheme="minorHAnsi" w:cstheme="minorHAnsi"/>
          <w:b/>
          <w:sz w:val="28"/>
          <w:szCs w:val="28"/>
        </w:rPr>
        <w:t xml:space="preserve"> and</w:t>
      </w:r>
      <w:proofErr w:type="gramEnd"/>
      <w:r w:rsidRPr="003D0C2C">
        <w:rPr>
          <w:rFonts w:asciiTheme="minorHAnsi" w:hAnsiTheme="minorHAnsi" w:cstheme="minorHAnsi"/>
          <w:b/>
          <w:sz w:val="28"/>
          <w:szCs w:val="28"/>
        </w:rPr>
        <w:t xml:space="preserve"> which enables them to flourish.  Our children are easily distinguished by the </w:t>
      </w:r>
      <w:r w:rsidRPr="003D0C2C">
        <w:rPr>
          <w:rFonts w:asciiTheme="minorHAnsi" w:hAnsiTheme="minorHAnsi" w:cstheme="minorHAnsi"/>
          <w:b/>
          <w:color w:val="0070C0"/>
          <w:sz w:val="28"/>
          <w:szCs w:val="28"/>
        </w:rPr>
        <w:t>courage</w:t>
      </w:r>
      <w:r w:rsidRPr="003D0C2C">
        <w:rPr>
          <w:rFonts w:asciiTheme="minorHAnsi" w:hAnsiTheme="minorHAnsi" w:cstheme="minorHAnsi"/>
          <w:b/>
          <w:sz w:val="28"/>
          <w:szCs w:val="28"/>
        </w:rPr>
        <w:t xml:space="preserve"> they show when making brave choices and understand the importance of becoming the very best versions of themselves.</w:t>
      </w:r>
    </w:p>
    <w:p w14:paraId="657703A1" w14:textId="3C15751D" w:rsidR="00662421" w:rsidRDefault="00662421" w:rsidP="00662421">
      <w:pPr>
        <w:rPr>
          <w:rFonts w:asciiTheme="minorHAnsi" w:hAnsiTheme="minorHAnsi" w:cstheme="minorHAnsi"/>
          <w:b/>
        </w:rPr>
      </w:pPr>
    </w:p>
    <w:p w14:paraId="06B00EB6" w14:textId="77777777" w:rsidR="000428A4" w:rsidRDefault="000428A4" w:rsidP="00662421">
      <w:pPr>
        <w:rPr>
          <w:rFonts w:asciiTheme="minorHAnsi" w:hAnsiTheme="minorHAnsi" w:cstheme="minorHAnsi"/>
          <w:b/>
        </w:rPr>
      </w:pPr>
    </w:p>
    <w:p w14:paraId="4F90C86C" w14:textId="77777777" w:rsidR="000428A4" w:rsidRPr="005842F0" w:rsidRDefault="000428A4" w:rsidP="000428A4">
      <w:pPr>
        <w:jc w:val="both"/>
        <w:rPr>
          <w:rFonts w:asciiTheme="minorHAnsi" w:hAnsiTheme="minorHAnsi" w:cstheme="minorHAnsi"/>
          <w:bCs/>
        </w:rPr>
      </w:pPr>
      <w:r w:rsidRPr="005842F0">
        <w:rPr>
          <w:rFonts w:asciiTheme="minorHAnsi" w:hAnsiTheme="minorHAnsi" w:cstheme="minorHAnsi"/>
          <w:b/>
          <w:u w:val="single"/>
        </w:rPr>
        <w:t>DEFINITIONS</w:t>
      </w:r>
      <w:r w:rsidRPr="005842F0">
        <w:rPr>
          <w:rFonts w:asciiTheme="minorHAnsi" w:hAnsiTheme="minorHAnsi" w:cstheme="minorHAnsi"/>
        </w:rPr>
        <w:t xml:space="preserve"> </w:t>
      </w:r>
    </w:p>
    <w:p w14:paraId="0065C2B0" w14:textId="77777777" w:rsidR="000428A4" w:rsidRPr="005842F0" w:rsidRDefault="000428A4" w:rsidP="000428A4">
      <w:pPr>
        <w:pStyle w:val="ListParagraph"/>
        <w:numPr>
          <w:ilvl w:val="0"/>
          <w:numId w:val="3"/>
        </w:numPr>
        <w:jc w:val="both"/>
        <w:rPr>
          <w:rStyle w:val="contentpasted0"/>
          <w:rFonts w:asciiTheme="minorHAnsi" w:hAnsiTheme="minorHAnsi" w:cstheme="minorHAnsi"/>
          <w:bCs/>
        </w:rPr>
      </w:pPr>
      <w:r>
        <w:rPr>
          <w:rStyle w:val="contentpasted0"/>
          <w:rFonts w:ascii="Calibri" w:hAnsi="Calibri" w:cs="Calibri"/>
          <w:color w:val="000000"/>
          <w:bdr w:val="none" w:sz="0" w:space="0" w:color="auto" w:frame="1"/>
          <w:shd w:val="clear" w:color="auto" w:fill="FFFFFF"/>
        </w:rPr>
        <w:t>Relationships Education is the programme of work that forms part of the basic curriculum. It focuses on teaching the fundamental building blocks and characteristics of positive relationships including; families, caring friendships, respectful relationships, online relationships, being safe and respect for others.  </w:t>
      </w:r>
    </w:p>
    <w:p w14:paraId="5AEA792E" w14:textId="77777777" w:rsidR="000428A4" w:rsidRDefault="000428A4" w:rsidP="000428A4">
      <w:pPr>
        <w:pStyle w:val="ListParagraph"/>
        <w:numPr>
          <w:ilvl w:val="0"/>
          <w:numId w:val="3"/>
        </w:numPr>
        <w:jc w:val="both"/>
        <w:rPr>
          <w:rFonts w:asciiTheme="minorHAnsi" w:hAnsiTheme="minorHAnsi" w:cstheme="minorHAnsi"/>
          <w:bCs/>
        </w:rPr>
      </w:pPr>
      <w:r w:rsidRPr="004138A8">
        <w:rPr>
          <w:rFonts w:asciiTheme="minorHAnsi" w:hAnsiTheme="minorHAnsi" w:cstheme="minorHAnsi"/>
          <w:bCs/>
        </w:rPr>
        <w:t>Sex Education is a programme of work that covers romantic relationships, conception and consent, linking to our Science Curriculum (which covers human reproduction).</w:t>
      </w:r>
      <w:r>
        <w:rPr>
          <w:rFonts w:asciiTheme="minorHAnsi" w:hAnsiTheme="minorHAnsi" w:cstheme="minorHAnsi"/>
          <w:bCs/>
        </w:rPr>
        <w:t xml:space="preserve"> It does not promote sexual activity. </w:t>
      </w:r>
    </w:p>
    <w:p w14:paraId="7037D019" w14:textId="77777777" w:rsidR="000428A4" w:rsidRPr="00923D7E" w:rsidRDefault="000428A4" w:rsidP="000428A4">
      <w:pPr>
        <w:pStyle w:val="ListParagraph"/>
        <w:numPr>
          <w:ilvl w:val="0"/>
          <w:numId w:val="3"/>
        </w:numPr>
        <w:jc w:val="both"/>
        <w:rPr>
          <w:rFonts w:asciiTheme="minorHAnsi" w:hAnsiTheme="minorHAnsi" w:cstheme="minorHAnsi"/>
          <w:bCs/>
        </w:rPr>
      </w:pPr>
      <w:r w:rsidRPr="00403625">
        <w:rPr>
          <w:rFonts w:asciiTheme="minorHAnsi" w:hAnsiTheme="minorHAnsi" w:cstheme="minorHAnsi"/>
          <w:bCs/>
        </w:rPr>
        <w:t>Health Education is a programme of teaching about puberty, physical health and fitness, healthy eating, mental wellbeing, drugs, alcohol and tobacco.</w:t>
      </w:r>
      <w:r w:rsidRPr="00403625">
        <w:rPr>
          <w:rFonts w:asciiTheme="minorHAnsi" w:hAnsiTheme="minorHAnsi" w:cstheme="minorHAnsi"/>
          <w:b/>
          <w:u w:val="single"/>
        </w:rPr>
        <w:t xml:space="preserve"> </w:t>
      </w:r>
    </w:p>
    <w:p w14:paraId="28373702" w14:textId="77777777" w:rsidR="000428A4" w:rsidRPr="004138A8" w:rsidRDefault="000428A4" w:rsidP="000428A4">
      <w:pPr>
        <w:contextualSpacing/>
        <w:jc w:val="both"/>
        <w:rPr>
          <w:rFonts w:asciiTheme="minorHAnsi" w:hAnsiTheme="minorHAnsi" w:cstheme="minorHAnsi"/>
          <w:bCs/>
        </w:rPr>
      </w:pPr>
    </w:p>
    <w:p w14:paraId="69461F2A" w14:textId="77777777" w:rsidR="000428A4" w:rsidRPr="004138A8" w:rsidRDefault="000428A4" w:rsidP="000428A4">
      <w:pPr>
        <w:contextualSpacing/>
        <w:jc w:val="both"/>
        <w:rPr>
          <w:rFonts w:asciiTheme="minorHAnsi" w:hAnsiTheme="minorHAnsi" w:cstheme="minorHAnsi"/>
          <w:b/>
          <w:u w:val="single"/>
        </w:rPr>
      </w:pPr>
      <w:r w:rsidRPr="004138A8">
        <w:rPr>
          <w:rFonts w:asciiTheme="minorHAnsi" w:hAnsiTheme="minorHAnsi" w:cstheme="minorHAnsi"/>
          <w:b/>
          <w:u w:val="single"/>
        </w:rPr>
        <w:t>WHY WE TEACH RELATIONSHIPS AND SEX EDUCATION:</w:t>
      </w:r>
    </w:p>
    <w:p w14:paraId="42268D7C" w14:textId="6782F46F" w:rsidR="000428A4" w:rsidRPr="004138A8" w:rsidRDefault="000428A4" w:rsidP="000428A4">
      <w:pPr>
        <w:contextualSpacing/>
        <w:jc w:val="both"/>
        <w:rPr>
          <w:rFonts w:asciiTheme="minorHAnsi" w:hAnsiTheme="minorHAnsi" w:cstheme="minorHAnsi"/>
          <w:bCs/>
        </w:rPr>
      </w:pPr>
      <w:r w:rsidRPr="004138A8">
        <w:rPr>
          <w:rFonts w:asciiTheme="minorHAnsi" w:hAnsiTheme="minorHAnsi" w:cstheme="minorHAnsi"/>
          <w:bCs/>
        </w:rPr>
        <w:t xml:space="preserve">At </w:t>
      </w:r>
      <w:r w:rsidR="00C52538" w:rsidRPr="00C52538">
        <w:rPr>
          <w:rFonts w:asciiTheme="minorHAnsi" w:hAnsiTheme="minorHAnsi" w:cstheme="minorHAnsi"/>
          <w:bCs/>
        </w:rPr>
        <w:t>S</w:t>
      </w:r>
      <w:r w:rsidR="001824CF" w:rsidRPr="00C52538">
        <w:rPr>
          <w:rFonts w:asciiTheme="minorHAnsi" w:hAnsiTheme="minorHAnsi" w:cstheme="minorHAnsi"/>
          <w:bCs/>
        </w:rPr>
        <w:t>t</w:t>
      </w:r>
      <w:r w:rsidR="001824CF">
        <w:rPr>
          <w:rFonts w:asciiTheme="minorHAnsi" w:hAnsiTheme="minorHAnsi" w:cstheme="minorHAnsi"/>
          <w:bCs/>
        </w:rPr>
        <w:t xml:space="preserve"> A</w:t>
      </w:r>
      <w:r w:rsidR="001824CF" w:rsidRPr="00C52538">
        <w:rPr>
          <w:rFonts w:asciiTheme="minorHAnsi" w:hAnsiTheme="minorHAnsi" w:cstheme="minorHAnsi"/>
          <w:bCs/>
        </w:rPr>
        <w:t xml:space="preserve">nne’s </w:t>
      </w:r>
      <w:r w:rsidR="001824CF">
        <w:rPr>
          <w:rFonts w:asciiTheme="minorHAnsi" w:hAnsiTheme="minorHAnsi" w:cstheme="minorHAnsi"/>
          <w:bCs/>
        </w:rPr>
        <w:t>C</w:t>
      </w:r>
      <w:r w:rsidR="001824CF" w:rsidRPr="00C52538">
        <w:rPr>
          <w:rFonts w:asciiTheme="minorHAnsi" w:hAnsiTheme="minorHAnsi" w:cstheme="minorHAnsi"/>
          <w:bCs/>
        </w:rPr>
        <w:t xml:space="preserve">opp </w:t>
      </w:r>
      <w:r w:rsidR="001824CF">
        <w:rPr>
          <w:rFonts w:asciiTheme="minorHAnsi" w:hAnsiTheme="minorHAnsi" w:cstheme="minorHAnsi"/>
          <w:bCs/>
        </w:rPr>
        <w:t>C</w:t>
      </w:r>
      <w:r w:rsidR="001824CF" w:rsidRPr="00C52538">
        <w:rPr>
          <w:rFonts w:asciiTheme="minorHAnsi" w:hAnsiTheme="minorHAnsi" w:cstheme="minorHAnsi"/>
          <w:bCs/>
        </w:rPr>
        <w:t>hurch of</w:t>
      </w:r>
      <w:r w:rsidR="001824CF">
        <w:rPr>
          <w:rFonts w:asciiTheme="minorHAnsi" w:hAnsiTheme="minorHAnsi" w:cstheme="minorHAnsi"/>
          <w:bCs/>
        </w:rPr>
        <w:t xml:space="preserve"> E</w:t>
      </w:r>
      <w:r w:rsidR="001824CF" w:rsidRPr="00C52538">
        <w:rPr>
          <w:rFonts w:asciiTheme="minorHAnsi" w:hAnsiTheme="minorHAnsi" w:cstheme="minorHAnsi"/>
          <w:bCs/>
        </w:rPr>
        <w:t xml:space="preserve">ngland </w:t>
      </w:r>
      <w:r w:rsidR="001824CF">
        <w:rPr>
          <w:rFonts w:asciiTheme="minorHAnsi" w:hAnsiTheme="minorHAnsi" w:cstheme="minorHAnsi"/>
          <w:bCs/>
        </w:rPr>
        <w:t>P</w:t>
      </w:r>
      <w:r w:rsidR="001824CF" w:rsidRPr="00C52538">
        <w:rPr>
          <w:rFonts w:asciiTheme="minorHAnsi" w:hAnsiTheme="minorHAnsi" w:cstheme="minorHAnsi"/>
          <w:bCs/>
        </w:rPr>
        <w:t xml:space="preserve">rimary </w:t>
      </w:r>
      <w:r w:rsidR="001824CF">
        <w:rPr>
          <w:rFonts w:asciiTheme="minorHAnsi" w:hAnsiTheme="minorHAnsi" w:cstheme="minorHAnsi"/>
          <w:bCs/>
        </w:rPr>
        <w:t>S</w:t>
      </w:r>
      <w:r w:rsidR="001824CF" w:rsidRPr="00C52538">
        <w:rPr>
          <w:rFonts w:asciiTheme="minorHAnsi" w:hAnsiTheme="minorHAnsi" w:cstheme="minorHAnsi"/>
          <w:bCs/>
        </w:rPr>
        <w:t>chool</w:t>
      </w:r>
      <w:r w:rsidRPr="004138A8">
        <w:rPr>
          <w:rFonts w:asciiTheme="minorHAnsi" w:hAnsiTheme="minorHAnsi" w:cstheme="minorHAnsi"/>
          <w:bCs/>
        </w:rPr>
        <w:t>, we believe that all children should have a clear understanding of the changes that will happen to them throughout their time at school. We aim to equip them with the appropriate age-related knowledge to support them in making their own correct informed decisions.  Our school’s approach to Relationship and Sex Education (RSE) goes beyond the provision of biological information and is more than the school’s previous approach for Year 6.</w:t>
      </w:r>
    </w:p>
    <w:p w14:paraId="5C0EB838" w14:textId="77777777" w:rsidR="000428A4" w:rsidRPr="004138A8" w:rsidRDefault="000428A4" w:rsidP="000428A4">
      <w:pPr>
        <w:contextualSpacing/>
        <w:jc w:val="both"/>
        <w:rPr>
          <w:rFonts w:asciiTheme="minorHAnsi" w:hAnsiTheme="minorHAnsi" w:cstheme="minorHAnsi"/>
          <w:bCs/>
        </w:rPr>
      </w:pPr>
    </w:p>
    <w:p w14:paraId="3BBE24F2" w14:textId="77777777" w:rsidR="000428A4" w:rsidRPr="004138A8" w:rsidRDefault="000428A4" w:rsidP="000428A4">
      <w:pPr>
        <w:contextualSpacing/>
        <w:jc w:val="both"/>
        <w:rPr>
          <w:rFonts w:asciiTheme="minorHAnsi" w:hAnsiTheme="minorHAnsi" w:cstheme="minorHAnsi"/>
          <w:bCs/>
        </w:rPr>
      </w:pPr>
      <w:r w:rsidRPr="004138A8">
        <w:rPr>
          <w:rFonts w:asciiTheme="minorHAnsi" w:hAnsiTheme="minorHAnsi" w:cstheme="minorHAnsi"/>
          <w:bCs/>
        </w:rPr>
        <w:t xml:space="preserve">Our aims are: </w:t>
      </w:r>
    </w:p>
    <w:p w14:paraId="089C2146" w14:textId="77777777" w:rsidR="000428A4" w:rsidRPr="004138A8" w:rsidRDefault="000428A4" w:rsidP="000428A4">
      <w:pPr>
        <w:pStyle w:val="BodyText"/>
        <w:widowControl w:val="0"/>
        <w:numPr>
          <w:ilvl w:val="0"/>
          <w:numId w:val="4"/>
        </w:numPr>
        <w:autoSpaceDE w:val="0"/>
        <w:autoSpaceDN w:val="0"/>
        <w:spacing w:before="214"/>
        <w:ind w:right="198"/>
        <w:contextualSpacing/>
        <w:jc w:val="both"/>
        <w:rPr>
          <w:rFonts w:asciiTheme="minorHAnsi" w:hAnsiTheme="minorHAnsi" w:cstheme="minorHAnsi"/>
          <w:sz w:val="24"/>
        </w:rPr>
      </w:pPr>
      <w:r w:rsidRPr="004138A8">
        <w:rPr>
          <w:rFonts w:asciiTheme="minorHAnsi" w:hAnsiTheme="minorHAnsi" w:cstheme="minorHAnsi"/>
          <w:sz w:val="24"/>
        </w:rPr>
        <w:t>To prepare children for healthy relationships in an online world</w:t>
      </w:r>
    </w:p>
    <w:p w14:paraId="68B5273C" w14:textId="77777777" w:rsidR="000428A4" w:rsidRPr="004138A8" w:rsidRDefault="000428A4" w:rsidP="000428A4">
      <w:pPr>
        <w:pStyle w:val="ListParagraph"/>
        <w:numPr>
          <w:ilvl w:val="0"/>
          <w:numId w:val="4"/>
        </w:numPr>
        <w:jc w:val="both"/>
        <w:rPr>
          <w:rFonts w:asciiTheme="minorHAnsi" w:hAnsiTheme="minorHAnsi" w:cstheme="minorHAnsi"/>
          <w:bCs/>
        </w:rPr>
      </w:pPr>
      <w:r w:rsidRPr="004138A8">
        <w:rPr>
          <w:rFonts w:asciiTheme="minorHAnsi" w:hAnsiTheme="minorHAnsi" w:cstheme="minorHAnsi"/>
          <w:bCs/>
        </w:rPr>
        <w:t xml:space="preserve">To prepare all our pupils for the challenges of adult life  </w:t>
      </w:r>
    </w:p>
    <w:p w14:paraId="08AF1A77" w14:textId="77777777" w:rsidR="000428A4" w:rsidRPr="004138A8" w:rsidRDefault="000428A4" w:rsidP="000428A4">
      <w:pPr>
        <w:pStyle w:val="ListParagraph"/>
        <w:numPr>
          <w:ilvl w:val="0"/>
          <w:numId w:val="4"/>
        </w:numPr>
        <w:jc w:val="both"/>
        <w:rPr>
          <w:rFonts w:asciiTheme="minorHAnsi" w:hAnsiTheme="minorHAnsi" w:cstheme="minorHAnsi"/>
          <w:bCs/>
        </w:rPr>
      </w:pPr>
      <w:r w:rsidRPr="004138A8">
        <w:rPr>
          <w:rFonts w:asciiTheme="minorHAnsi" w:hAnsiTheme="minorHAnsi" w:cstheme="minorHAnsi"/>
          <w:bCs/>
        </w:rPr>
        <w:t xml:space="preserve">Enable our pupils to make informed healthy life choices  </w:t>
      </w:r>
    </w:p>
    <w:p w14:paraId="40970FC3" w14:textId="77777777" w:rsidR="000428A4" w:rsidRPr="004138A8" w:rsidRDefault="000428A4" w:rsidP="000428A4">
      <w:pPr>
        <w:pStyle w:val="ListParagraph"/>
        <w:numPr>
          <w:ilvl w:val="0"/>
          <w:numId w:val="4"/>
        </w:numPr>
        <w:jc w:val="both"/>
        <w:rPr>
          <w:rFonts w:asciiTheme="minorHAnsi" w:hAnsiTheme="minorHAnsi" w:cstheme="minorHAnsi"/>
          <w:bCs/>
        </w:rPr>
      </w:pPr>
      <w:r w:rsidRPr="004138A8">
        <w:rPr>
          <w:rFonts w:asciiTheme="minorHAnsi" w:hAnsiTheme="minorHAnsi" w:cstheme="minorHAnsi"/>
          <w:bCs/>
        </w:rPr>
        <w:t xml:space="preserve">Nurture the self-esteem and emotional development of all our young people  </w:t>
      </w:r>
    </w:p>
    <w:p w14:paraId="7E447F15" w14:textId="77777777" w:rsidR="000428A4" w:rsidRPr="004138A8" w:rsidRDefault="000428A4" w:rsidP="000428A4">
      <w:pPr>
        <w:pStyle w:val="ListParagraph"/>
        <w:numPr>
          <w:ilvl w:val="0"/>
          <w:numId w:val="4"/>
        </w:numPr>
        <w:jc w:val="both"/>
        <w:rPr>
          <w:rFonts w:asciiTheme="minorHAnsi" w:hAnsiTheme="minorHAnsi" w:cstheme="minorHAnsi"/>
          <w:bCs/>
        </w:rPr>
      </w:pPr>
      <w:r w:rsidRPr="004138A8">
        <w:rPr>
          <w:rFonts w:asciiTheme="minorHAnsi" w:hAnsiTheme="minorHAnsi" w:cstheme="minorHAnsi"/>
          <w:bCs/>
        </w:rPr>
        <w:t>Provide a framework in which sensitive discussions can take place</w:t>
      </w:r>
    </w:p>
    <w:p w14:paraId="24CC4144" w14:textId="77777777" w:rsidR="000428A4" w:rsidRPr="004138A8" w:rsidRDefault="000428A4" w:rsidP="000428A4">
      <w:pPr>
        <w:pStyle w:val="ListParagraph"/>
        <w:numPr>
          <w:ilvl w:val="0"/>
          <w:numId w:val="4"/>
        </w:numPr>
        <w:jc w:val="both"/>
        <w:rPr>
          <w:rFonts w:asciiTheme="minorHAnsi" w:hAnsiTheme="minorHAnsi" w:cstheme="minorHAnsi"/>
          <w:bCs/>
        </w:rPr>
      </w:pPr>
      <w:r w:rsidRPr="004138A8">
        <w:rPr>
          <w:rFonts w:asciiTheme="minorHAnsi" w:hAnsiTheme="minorHAnsi" w:cstheme="minorHAnsi"/>
          <w:bCs/>
        </w:rPr>
        <w:t>Prepare pupils for puberty, and give them an understanding of sexual development and the importance of health and hygiene</w:t>
      </w:r>
    </w:p>
    <w:p w14:paraId="4AF09243" w14:textId="77777777" w:rsidR="000428A4" w:rsidRPr="004138A8" w:rsidRDefault="000428A4" w:rsidP="000428A4">
      <w:pPr>
        <w:pStyle w:val="ListParagraph"/>
        <w:numPr>
          <w:ilvl w:val="0"/>
          <w:numId w:val="4"/>
        </w:numPr>
        <w:jc w:val="both"/>
        <w:rPr>
          <w:rFonts w:asciiTheme="minorHAnsi" w:hAnsiTheme="minorHAnsi" w:cstheme="minorHAnsi"/>
          <w:bCs/>
        </w:rPr>
      </w:pPr>
      <w:r w:rsidRPr="004138A8">
        <w:rPr>
          <w:rFonts w:asciiTheme="minorHAnsi" w:hAnsiTheme="minorHAnsi" w:cstheme="minorHAnsi"/>
        </w:rPr>
        <w:t>To enable pupils to understand the qualities of healthy relationships based on Christian principles, including the importance of marriage and lifelong commitments</w:t>
      </w:r>
    </w:p>
    <w:p w14:paraId="0A27F5E6" w14:textId="77777777" w:rsidR="000428A4" w:rsidRPr="004138A8" w:rsidRDefault="000428A4" w:rsidP="000428A4">
      <w:pPr>
        <w:pStyle w:val="ListParagraph"/>
        <w:numPr>
          <w:ilvl w:val="0"/>
          <w:numId w:val="4"/>
        </w:numPr>
        <w:ind w:left="714" w:hanging="357"/>
        <w:jc w:val="both"/>
        <w:rPr>
          <w:rFonts w:asciiTheme="minorHAnsi" w:hAnsiTheme="minorHAnsi" w:cstheme="minorHAnsi"/>
          <w:bCs/>
        </w:rPr>
      </w:pPr>
      <w:r w:rsidRPr="004138A8">
        <w:rPr>
          <w:rFonts w:asciiTheme="minorHAnsi" w:hAnsiTheme="minorHAnsi" w:cstheme="minorHAnsi"/>
        </w:rPr>
        <w:t>To ensure RSE is part of a child’s broad, balanced curriculum, integral to the basic curriculum of the school and part of the child’s all-round development</w:t>
      </w:r>
    </w:p>
    <w:p w14:paraId="3A113F10" w14:textId="77777777" w:rsidR="000428A4" w:rsidRPr="004138A8" w:rsidRDefault="000428A4" w:rsidP="000428A4">
      <w:pPr>
        <w:pStyle w:val="ListParagraph"/>
        <w:numPr>
          <w:ilvl w:val="0"/>
          <w:numId w:val="4"/>
        </w:numPr>
        <w:ind w:left="714" w:hanging="357"/>
        <w:jc w:val="both"/>
        <w:rPr>
          <w:rFonts w:asciiTheme="minorHAnsi" w:hAnsiTheme="minorHAnsi" w:cstheme="minorHAnsi"/>
          <w:bCs/>
        </w:rPr>
      </w:pPr>
      <w:r w:rsidRPr="004138A8">
        <w:rPr>
          <w:rFonts w:asciiTheme="minorHAnsi" w:hAnsiTheme="minorHAnsi" w:cstheme="minorHAnsi"/>
        </w:rPr>
        <w:t>To understand how to stay safe, know the importance of boundaries and how to report abuse or feelings of being unsafe</w:t>
      </w:r>
    </w:p>
    <w:p w14:paraId="42AD1FBB" w14:textId="77777777" w:rsidR="000428A4" w:rsidRPr="004138A8" w:rsidRDefault="000428A4" w:rsidP="000428A4">
      <w:pPr>
        <w:pStyle w:val="ListParagraph"/>
        <w:numPr>
          <w:ilvl w:val="0"/>
          <w:numId w:val="4"/>
        </w:numPr>
        <w:ind w:left="714" w:hanging="357"/>
        <w:jc w:val="both"/>
        <w:rPr>
          <w:rFonts w:asciiTheme="minorHAnsi" w:hAnsiTheme="minorHAnsi" w:cstheme="minorHAnsi"/>
          <w:bCs/>
        </w:rPr>
      </w:pPr>
      <w:r w:rsidRPr="004138A8">
        <w:rPr>
          <w:rFonts w:asciiTheme="minorHAnsi" w:hAnsiTheme="minorHAnsi" w:cstheme="minorHAnsi"/>
        </w:rPr>
        <w:t>Help pupils develop a positive and secure personal identity, a sense of their own value and feelings of confidence and empathy</w:t>
      </w:r>
    </w:p>
    <w:p w14:paraId="06A71763" w14:textId="77777777" w:rsidR="000428A4" w:rsidRPr="004138A8" w:rsidRDefault="000428A4" w:rsidP="000428A4">
      <w:pPr>
        <w:pStyle w:val="ListParagraph"/>
        <w:numPr>
          <w:ilvl w:val="0"/>
          <w:numId w:val="4"/>
        </w:numPr>
        <w:jc w:val="both"/>
        <w:rPr>
          <w:rFonts w:asciiTheme="minorHAnsi" w:hAnsiTheme="minorHAnsi" w:cstheme="minorHAnsi"/>
          <w:bCs/>
        </w:rPr>
      </w:pPr>
      <w:r w:rsidRPr="004138A8">
        <w:rPr>
          <w:rFonts w:asciiTheme="minorHAnsi" w:hAnsiTheme="minorHAnsi" w:cstheme="minorHAnsi"/>
        </w:rPr>
        <w:t>Teach pupils the correct vocabulary to describe themselves and their bodies</w:t>
      </w:r>
    </w:p>
    <w:p w14:paraId="5338EB42" w14:textId="77777777" w:rsidR="000428A4" w:rsidRPr="004138A8" w:rsidRDefault="000428A4" w:rsidP="000428A4">
      <w:pPr>
        <w:pStyle w:val="ListParagraph"/>
        <w:numPr>
          <w:ilvl w:val="0"/>
          <w:numId w:val="4"/>
        </w:numPr>
        <w:ind w:left="714" w:hanging="357"/>
        <w:jc w:val="both"/>
        <w:rPr>
          <w:rFonts w:asciiTheme="minorHAnsi" w:hAnsiTheme="minorHAnsi" w:cstheme="minorHAnsi"/>
          <w:bCs/>
        </w:rPr>
      </w:pPr>
      <w:r w:rsidRPr="004138A8">
        <w:rPr>
          <w:rFonts w:asciiTheme="minorHAnsi" w:hAnsiTheme="minorHAnsi" w:cstheme="minorHAnsi"/>
        </w:rPr>
        <w:t>Create a positive culture around issues of sexuality and relationship</w:t>
      </w:r>
    </w:p>
    <w:p w14:paraId="49A628F4" w14:textId="77777777" w:rsidR="000428A4" w:rsidRPr="004138A8" w:rsidRDefault="000428A4" w:rsidP="000428A4">
      <w:pPr>
        <w:pStyle w:val="ListParagraph"/>
        <w:numPr>
          <w:ilvl w:val="0"/>
          <w:numId w:val="4"/>
        </w:numPr>
        <w:ind w:left="714" w:hanging="357"/>
        <w:jc w:val="both"/>
        <w:rPr>
          <w:rFonts w:asciiTheme="minorHAnsi" w:hAnsiTheme="minorHAnsi" w:cstheme="minorHAnsi"/>
          <w:bCs/>
        </w:rPr>
      </w:pPr>
      <w:r w:rsidRPr="004138A8">
        <w:rPr>
          <w:rFonts w:asciiTheme="minorHAnsi" w:hAnsiTheme="minorHAnsi" w:cstheme="minorHAnsi"/>
        </w:rPr>
        <w:lastRenderedPageBreak/>
        <w:t>To ensure that all understand the importance of respecting others and accepting those who differ</w:t>
      </w:r>
    </w:p>
    <w:p w14:paraId="067DFAA7" w14:textId="77777777" w:rsidR="000428A4" w:rsidRPr="004138A8" w:rsidRDefault="000428A4" w:rsidP="000428A4">
      <w:pPr>
        <w:pStyle w:val="ListParagraph"/>
        <w:numPr>
          <w:ilvl w:val="0"/>
          <w:numId w:val="4"/>
        </w:numPr>
        <w:ind w:left="714" w:hanging="357"/>
        <w:jc w:val="both"/>
        <w:rPr>
          <w:rFonts w:asciiTheme="minorHAnsi" w:hAnsiTheme="minorHAnsi" w:cstheme="minorHAnsi"/>
          <w:bCs/>
        </w:rPr>
      </w:pPr>
      <w:r w:rsidRPr="004138A8">
        <w:rPr>
          <w:rFonts w:asciiTheme="minorHAnsi" w:hAnsiTheme="minorHAnsi" w:cstheme="minorHAnsi"/>
        </w:rPr>
        <w:t>To know how to ‘love your neighbour’ even when we might disagree.</w:t>
      </w:r>
    </w:p>
    <w:p w14:paraId="2F7CD488" w14:textId="77777777" w:rsidR="000428A4" w:rsidRPr="004138A8" w:rsidRDefault="000428A4" w:rsidP="000428A4">
      <w:pPr>
        <w:pStyle w:val="3Bulletedcopyblue"/>
        <w:numPr>
          <w:ilvl w:val="0"/>
          <w:numId w:val="0"/>
        </w:numPr>
        <w:ind w:left="720"/>
        <w:contextualSpacing/>
        <w:jc w:val="both"/>
        <w:rPr>
          <w:rFonts w:asciiTheme="minorHAnsi" w:hAnsiTheme="minorHAnsi" w:cstheme="minorHAnsi"/>
          <w:sz w:val="24"/>
          <w:szCs w:val="24"/>
        </w:rPr>
      </w:pPr>
    </w:p>
    <w:p w14:paraId="62F2361A" w14:textId="77777777" w:rsidR="000428A4" w:rsidRPr="004138A8" w:rsidRDefault="000428A4" w:rsidP="000428A4">
      <w:pPr>
        <w:contextualSpacing/>
        <w:jc w:val="both"/>
        <w:rPr>
          <w:rFonts w:asciiTheme="minorHAnsi" w:hAnsiTheme="minorHAnsi" w:cstheme="minorHAnsi"/>
          <w:bCs/>
        </w:rPr>
      </w:pPr>
      <w:r w:rsidRPr="004138A8">
        <w:rPr>
          <w:rFonts w:asciiTheme="minorHAnsi" w:hAnsiTheme="minorHAnsi" w:cstheme="minorHAnsi"/>
          <w:bCs/>
        </w:rPr>
        <w:t>The teaching of RSE contributes to spiritual, moral, social and cultural development. The spiritual development of pupils is shown by their:</w:t>
      </w:r>
    </w:p>
    <w:p w14:paraId="01127557" w14:textId="77777777" w:rsidR="000428A4" w:rsidRPr="004138A8" w:rsidRDefault="000428A4" w:rsidP="000428A4">
      <w:pPr>
        <w:pStyle w:val="ListParagraph"/>
        <w:numPr>
          <w:ilvl w:val="0"/>
          <w:numId w:val="5"/>
        </w:numPr>
        <w:jc w:val="both"/>
        <w:rPr>
          <w:rFonts w:asciiTheme="minorHAnsi" w:hAnsiTheme="minorHAnsi" w:cstheme="minorHAnsi"/>
          <w:bCs/>
        </w:rPr>
      </w:pPr>
      <w:r w:rsidRPr="004138A8">
        <w:rPr>
          <w:rFonts w:asciiTheme="minorHAnsi" w:hAnsiTheme="minorHAnsi" w:cstheme="minorHAnsi"/>
          <w:bCs/>
        </w:rPr>
        <w:t>ability to be reflective about their own beliefs and values, religious or otherwise, that inform their perspective on life and their interest in and respect for different people’s faiths, feelings and values</w:t>
      </w:r>
    </w:p>
    <w:p w14:paraId="3C2C41AE" w14:textId="77777777" w:rsidR="000428A4" w:rsidRPr="004138A8" w:rsidRDefault="000428A4" w:rsidP="000428A4">
      <w:pPr>
        <w:pStyle w:val="ListParagraph"/>
        <w:numPr>
          <w:ilvl w:val="0"/>
          <w:numId w:val="5"/>
        </w:numPr>
        <w:jc w:val="both"/>
        <w:rPr>
          <w:rFonts w:asciiTheme="minorHAnsi" w:hAnsiTheme="minorHAnsi" w:cstheme="minorHAnsi"/>
          <w:bCs/>
        </w:rPr>
      </w:pPr>
      <w:r w:rsidRPr="004138A8">
        <w:rPr>
          <w:rFonts w:asciiTheme="minorHAnsi" w:hAnsiTheme="minorHAnsi" w:cstheme="minorHAnsi"/>
          <w:bCs/>
        </w:rPr>
        <w:t>sense of enjoyment and fascination in learning about themselves, others and the world around them</w:t>
      </w:r>
    </w:p>
    <w:p w14:paraId="08E07719" w14:textId="77777777" w:rsidR="000428A4" w:rsidRPr="004138A8" w:rsidRDefault="000428A4" w:rsidP="000428A4">
      <w:pPr>
        <w:pStyle w:val="ListParagraph"/>
        <w:numPr>
          <w:ilvl w:val="0"/>
          <w:numId w:val="5"/>
        </w:numPr>
        <w:jc w:val="both"/>
        <w:rPr>
          <w:rFonts w:asciiTheme="minorHAnsi" w:hAnsiTheme="minorHAnsi" w:cstheme="minorHAnsi"/>
          <w:bCs/>
        </w:rPr>
      </w:pPr>
      <w:r w:rsidRPr="004138A8">
        <w:rPr>
          <w:rFonts w:asciiTheme="minorHAnsi" w:hAnsiTheme="minorHAnsi" w:cstheme="minorHAnsi"/>
          <w:bCs/>
        </w:rPr>
        <w:t>use of imagination and creativity in their learning</w:t>
      </w:r>
    </w:p>
    <w:p w14:paraId="2645B294" w14:textId="77777777" w:rsidR="000428A4" w:rsidRPr="004138A8" w:rsidRDefault="000428A4" w:rsidP="000428A4">
      <w:pPr>
        <w:pStyle w:val="ListParagraph"/>
        <w:numPr>
          <w:ilvl w:val="0"/>
          <w:numId w:val="5"/>
        </w:numPr>
        <w:jc w:val="both"/>
        <w:rPr>
          <w:rFonts w:asciiTheme="minorHAnsi" w:hAnsiTheme="minorHAnsi" w:cstheme="minorHAnsi"/>
          <w:bCs/>
        </w:rPr>
      </w:pPr>
      <w:r w:rsidRPr="004138A8">
        <w:rPr>
          <w:rFonts w:asciiTheme="minorHAnsi" w:hAnsiTheme="minorHAnsi" w:cstheme="minorHAnsi"/>
          <w:bCs/>
        </w:rPr>
        <w:t>willingness to reflect on their experiences.</w:t>
      </w:r>
    </w:p>
    <w:p w14:paraId="5AE0AFF4" w14:textId="77777777" w:rsidR="000428A4" w:rsidRPr="004138A8" w:rsidRDefault="000428A4" w:rsidP="000428A4">
      <w:pPr>
        <w:pStyle w:val="ListParagraph"/>
        <w:jc w:val="both"/>
        <w:rPr>
          <w:rFonts w:asciiTheme="minorHAnsi" w:hAnsiTheme="minorHAnsi" w:cstheme="minorHAnsi"/>
          <w:bCs/>
        </w:rPr>
      </w:pPr>
    </w:p>
    <w:p w14:paraId="78CB1BD3" w14:textId="77777777" w:rsidR="000428A4" w:rsidRPr="004138A8" w:rsidRDefault="000428A4" w:rsidP="000428A4">
      <w:pPr>
        <w:contextualSpacing/>
        <w:jc w:val="both"/>
        <w:rPr>
          <w:rFonts w:asciiTheme="minorHAnsi" w:hAnsiTheme="minorHAnsi" w:cstheme="minorHAnsi"/>
          <w:bCs/>
        </w:rPr>
      </w:pPr>
      <w:r w:rsidRPr="004138A8">
        <w:rPr>
          <w:rFonts w:asciiTheme="minorHAnsi" w:hAnsiTheme="minorHAnsi" w:cstheme="minorHAnsi"/>
          <w:bCs/>
        </w:rPr>
        <w:t>The moral development of pupils is shown by their:</w:t>
      </w:r>
    </w:p>
    <w:p w14:paraId="22F754FB" w14:textId="77777777" w:rsidR="000428A4" w:rsidRPr="004138A8" w:rsidRDefault="000428A4" w:rsidP="000428A4">
      <w:pPr>
        <w:pStyle w:val="ListParagraph"/>
        <w:numPr>
          <w:ilvl w:val="0"/>
          <w:numId w:val="6"/>
        </w:numPr>
        <w:jc w:val="both"/>
        <w:rPr>
          <w:rFonts w:asciiTheme="minorHAnsi" w:hAnsiTheme="minorHAnsi" w:cstheme="minorHAnsi"/>
          <w:bCs/>
        </w:rPr>
      </w:pPr>
      <w:r w:rsidRPr="004138A8">
        <w:rPr>
          <w:rFonts w:asciiTheme="minorHAnsi" w:hAnsiTheme="minorHAnsi" w:cstheme="minorHAnsi"/>
          <w:bCs/>
        </w:rPr>
        <w:t>ability to recognise the difference between right and wrong and to readily apply this understanding in their own lives, recognise legal boundaries and, in so doing, respect the civil and criminal law of England</w:t>
      </w:r>
    </w:p>
    <w:p w14:paraId="0583E73F" w14:textId="77777777" w:rsidR="000428A4" w:rsidRPr="004138A8" w:rsidRDefault="000428A4" w:rsidP="000428A4">
      <w:pPr>
        <w:pStyle w:val="ListParagraph"/>
        <w:numPr>
          <w:ilvl w:val="0"/>
          <w:numId w:val="6"/>
        </w:numPr>
        <w:jc w:val="both"/>
        <w:rPr>
          <w:rFonts w:asciiTheme="minorHAnsi" w:hAnsiTheme="minorHAnsi" w:cstheme="minorHAnsi"/>
          <w:bCs/>
        </w:rPr>
      </w:pPr>
      <w:r w:rsidRPr="004138A8">
        <w:rPr>
          <w:rFonts w:asciiTheme="minorHAnsi" w:hAnsiTheme="minorHAnsi" w:cstheme="minorHAnsi"/>
          <w:bCs/>
        </w:rPr>
        <w:t>understanding of the consequences of their behaviour and actions</w:t>
      </w:r>
    </w:p>
    <w:p w14:paraId="304B08FF" w14:textId="77777777" w:rsidR="000428A4" w:rsidRPr="004138A8" w:rsidRDefault="000428A4" w:rsidP="000428A4">
      <w:pPr>
        <w:pStyle w:val="ListParagraph"/>
        <w:numPr>
          <w:ilvl w:val="0"/>
          <w:numId w:val="6"/>
        </w:numPr>
        <w:jc w:val="both"/>
        <w:rPr>
          <w:rFonts w:asciiTheme="minorHAnsi" w:hAnsiTheme="minorHAnsi" w:cstheme="minorHAnsi"/>
          <w:bCs/>
        </w:rPr>
      </w:pPr>
      <w:r w:rsidRPr="004138A8">
        <w:rPr>
          <w:rFonts w:asciiTheme="minorHAnsi" w:hAnsiTheme="minorHAnsi" w:cstheme="minorHAnsi"/>
          <w:bCs/>
        </w:rPr>
        <w:t>interest in investigating and offering reasoned views about moral and ethical issues and ability to understand and appreciate the viewpoints of others on these issues.</w:t>
      </w:r>
    </w:p>
    <w:p w14:paraId="49A4DF73" w14:textId="77777777" w:rsidR="000428A4" w:rsidRPr="004138A8" w:rsidRDefault="000428A4" w:rsidP="000428A4">
      <w:pPr>
        <w:pStyle w:val="ListParagraph"/>
        <w:jc w:val="both"/>
        <w:rPr>
          <w:rFonts w:asciiTheme="minorHAnsi" w:hAnsiTheme="minorHAnsi" w:cstheme="minorHAnsi"/>
          <w:bCs/>
        </w:rPr>
      </w:pPr>
    </w:p>
    <w:p w14:paraId="551D1D30" w14:textId="77777777" w:rsidR="000428A4" w:rsidRPr="004138A8" w:rsidRDefault="000428A4" w:rsidP="000428A4">
      <w:pPr>
        <w:contextualSpacing/>
        <w:jc w:val="both"/>
        <w:rPr>
          <w:rFonts w:asciiTheme="minorHAnsi" w:hAnsiTheme="minorHAnsi" w:cstheme="minorHAnsi"/>
          <w:bCs/>
        </w:rPr>
      </w:pPr>
      <w:r w:rsidRPr="004138A8">
        <w:rPr>
          <w:rFonts w:asciiTheme="minorHAnsi" w:hAnsiTheme="minorHAnsi" w:cstheme="minorHAnsi"/>
          <w:bCs/>
        </w:rPr>
        <w:t>The social development of pupils is shown by their:</w:t>
      </w:r>
    </w:p>
    <w:p w14:paraId="58F58F2E" w14:textId="77777777" w:rsidR="000428A4" w:rsidRPr="004138A8" w:rsidRDefault="000428A4" w:rsidP="000428A4">
      <w:pPr>
        <w:pStyle w:val="ListParagraph"/>
        <w:numPr>
          <w:ilvl w:val="0"/>
          <w:numId w:val="7"/>
        </w:numPr>
        <w:jc w:val="both"/>
        <w:rPr>
          <w:rFonts w:asciiTheme="minorHAnsi" w:hAnsiTheme="minorHAnsi" w:cstheme="minorHAnsi"/>
          <w:bCs/>
        </w:rPr>
      </w:pPr>
      <w:r w:rsidRPr="004138A8">
        <w:rPr>
          <w:rFonts w:asciiTheme="minorHAnsi" w:hAnsiTheme="minorHAnsi" w:cstheme="minorHAnsi"/>
          <w:bCs/>
        </w:rPr>
        <w:t>use of a range of social skills in different contexts, for example working and socialising with other pupils, including those whose views differ from their own</w:t>
      </w:r>
    </w:p>
    <w:p w14:paraId="5F82C242" w14:textId="77777777" w:rsidR="000428A4" w:rsidRPr="004138A8" w:rsidRDefault="000428A4" w:rsidP="000428A4">
      <w:pPr>
        <w:pStyle w:val="ListParagraph"/>
        <w:numPr>
          <w:ilvl w:val="0"/>
          <w:numId w:val="7"/>
        </w:numPr>
        <w:jc w:val="both"/>
        <w:rPr>
          <w:rFonts w:asciiTheme="minorHAnsi" w:hAnsiTheme="minorHAnsi" w:cstheme="minorHAnsi"/>
          <w:bCs/>
        </w:rPr>
      </w:pPr>
      <w:r w:rsidRPr="004138A8">
        <w:rPr>
          <w:rFonts w:asciiTheme="minorHAnsi" w:hAnsiTheme="minorHAnsi" w:cstheme="minorHAnsi"/>
          <w:bCs/>
        </w:rPr>
        <w:t>willingness to participate in a variety of communities and social settings, cooperating well with others and being able to resolve conflicts effectively.</w:t>
      </w:r>
    </w:p>
    <w:p w14:paraId="3663430E" w14:textId="77777777" w:rsidR="000428A4" w:rsidRPr="004138A8" w:rsidRDefault="000428A4" w:rsidP="000428A4">
      <w:pPr>
        <w:pStyle w:val="ListParagraph"/>
        <w:jc w:val="both"/>
        <w:rPr>
          <w:rFonts w:asciiTheme="minorHAnsi" w:hAnsiTheme="minorHAnsi" w:cstheme="minorHAnsi"/>
          <w:bCs/>
        </w:rPr>
      </w:pPr>
    </w:p>
    <w:p w14:paraId="19104B34" w14:textId="77777777" w:rsidR="000428A4" w:rsidRPr="004138A8" w:rsidRDefault="000428A4" w:rsidP="000428A4">
      <w:pPr>
        <w:contextualSpacing/>
        <w:jc w:val="both"/>
        <w:rPr>
          <w:rFonts w:asciiTheme="minorHAnsi" w:hAnsiTheme="minorHAnsi" w:cstheme="minorHAnsi"/>
          <w:b/>
          <w:bCs/>
          <w:u w:val="single"/>
        </w:rPr>
      </w:pPr>
      <w:r w:rsidRPr="004138A8">
        <w:rPr>
          <w:rFonts w:asciiTheme="minorHAnsi" w:hAnsiTheme="minorHAnsi" w:cstheme="minorHAnsi"/>
          <w:b/>
          <w:bCs/>
          <w:u w:val="single"/>
        </w:rPr>
        <w:t>STATUTORY GUIDANCE</w:t>
      </w:r>
    </w:p>
    <w:p w14:paraId="2121B893" w14:textId="77777777" w:rsidR="000428A4" w:rsidRPr="004138A8" w:rsidRDefault="000428A4" w:rsidP="000428A4">
      <w:pPr>
        <w:pStyle w:val="1bodycopy"/>
        <w:contextualSpacing/>
        <w:jc w:val="both"/>
        <w:rPr>
          <w:rFonts w:asciiTheme="minorHAnsi" w:hAnsiTheme="minorHAnsi" w:cstheme="minorHAnsi"/>
          <w:sz w:val="24"/>
        </w:rPr>
      </w:pPr>
      <w:r w:rsidRPr="004138A8">
        <w:rPr>
          <w:rFonts w:asciiTheme="minorHAnsi" w:hAnsiTheme="minorHAnsi" w:cstheme="minorHAnsi"/>
          <w:sz w:val="24"/>
        </w:rPr>
        <w:t xml:space="preserve">As a maintained primary school, we must provide relationships education to all pupils under section 34 of the </w:t>
      </w:r>
      <w:hyperlink r:id="rId12" w:history="1">
        <w:r w:rsidRPr="004138A8">
          <w:rPr>
            <w:rStyle w:val="Hyperlink"/>
            <w:rFonts w:asciiTheme="minorHAnsi" w:hAnsiTheme="minorHAnsi" w:cstheme="minorHAnsi"/>
            <w:sz w:val="24"/>
          </w:rPr>
          <w:t xml:space="preserve">Children and Social Work Act 2017.  </w:t>
        </w:r>
      </w:hyperlink>
      <w:r w:rsidRPr="004138A8">
        <w:rPr>
          <w:rFonts w:asciiTheme="minorHAnsi" w:hAnsiTheme="minorHAnsi" w:cstheme="minorHAnsi"/>
          <w:sz w:val="24"/>
        </w:rPr>
        <w:t xml:space="preserve">  We are not required to provide sex </w:t>
      </w:r>
      <w:proofErr w:type="gramStart"/>
      <w:r w:rsidRPr="004138A8">
        <w:rPr>
          <w:rFonts w:asciiTheme="minorHAnsi" w:hAnsiTheme="minorHAnsi" w:cstheme="minorHAnsi"/>
          <w:sz w:val="24"/>
        </w:rPr>
        <w:t>education,</w:t>
      </w:r>
      <w:proofErr w:type="gramEnd"/>
      <w:r w:rsidRPr="004138A8">
        <w:rPr>
          <w:rFonts w:asciiTheme="minorHAnsi" w:hAnsiTheme="minorHAnsi" w:cstheme="minorHAnsi"/>
          <w:sz w:val="24"/>
        </w:rPr>
        <w:t xml:space="preserve"> however, we have worked closely with our feeder high schools and know our pupils well in order to determine that we need to begin to build up their knowledge of sex education in the summer term of Year 6.  School also teaches the elements of sex education contained in the science curriculum which is compulsory. </w:t>
      </w:r>
    </w:p>
    <w:p w14:paraId="25B29919" w14:textId="77777777" w:rsidR="000428A4" w:rsidRPr="004138A8" w:rsidRDefault="000428A4" w:rsidP="000428A4">
      <w:pPr>
        <w:pStyle w:val="1bodycopy"/>
        <w:contextualSpacing/>
        <w:jc w:val="both"/>
        <w:rPr>
          <w:rFonts w:asciiTheme="minorHAnsi" w:eastAsia="Calibri" w:hAnsiTheme="minorHAnsi" w:cstheme="minorHAnsi"/>
          <w:sz w:val="24"/>
          <w:lang w:val="en-GB"/>
        </w:rPr>
      </w:pPr>
      <w:r w:rsidRPr="004138A8">
        <w:rPr>
          <w:rFonts w:asciiTheme="minorHAnsi" w:hAnsiTheme="minorHAnsi" w:cstheme="minorHAnsi"/>
          <w:sz w:val="24"/>
        </w:rPr>
        <w:t xml:space="preserve">In teaching RSE, we must have regard to </w:t>
      </w:r>
      <w:hyperlink r:id="rId13" w:history="1">
        <w:r w:rsidRPr="004138A8">
          <w:rPr>
            <w:rStyle w:val="Hyperlink"/>
            <w:rFonts w:asciiTheme="minorHAnsi" w:eastAsia="Calibri" w:hAnsiTheme="minorHAnsi" w:cstheme="minorHAnsi"/>
            <w:sz w:val="24"/>
            <w:lang w:val="en-GB"/>
          </w:rPr>
          <w:t>guidance</w:t>
        </w:r>
      </w:hyperlink>
      <w:r w:rsidRPr="004138A8">
        <w:rPr>
          <w:rFonts w:asciiTheme="minorHAnsi" w:eastAsia="Calibri" w:hAnsiTheme="minorHAnsi" w:cstheme="minorHAnsi"/>
          <w:sz w:val="24"/>
          <w:lang w:val="en-GB"/>
        </w:rPr>
        <w:t xml:space="preserve"> </w:t>
      </w:r>
      <w:r w:rsidRPr="004138A8">
        <w:rPr>
          <w:rFonts w:asciiTheme="minorHAnsi" w:hAnsiTheme="minorHAnsi" w:cstheme="minorHAnsi"/>
          <w:sz w:val="24"/>
        </w:rPr>
        <w:t xml:space="preserve">issued by the secretary of state, as outlined in </w:t>
      </w:r>
      <w:r w:rsidRPr="004138A8">
        <w:rPr>
          <w:rFonts w:asciiTheme="minorHAnsi" w:eastAsia="Calibri" w:hAnsiTheme="minorHAnsi" w:cstheme="minorHAnsi"/>
          <w:sz w:val="24"/>
          <w:lang w:val="en-GB"/>
        </w:rPr>
        <w:t xml:space="preserve">section 403 of the </w:t>
      </w:r>
      <w:hyperlink r:id="rId14" w:history="1">
        <w:r w:rsidRPr="004138A8">
          <w:rPr>
            <w:rStyle w:val="Hyperlink"/>
            <w:rFonts w:asciiTheme="minorHAnsi" w:eastAsia="Calibri" w:hAnsiTheme="minorHAnsi" w:cstheme="minorHAnsi"/>
            <w:sz w:val="24"/>
            <w:lang w:val="en-GB"/>
          </w:rPr>
          <w:t>Education Act 1996</w:t>
        </w:r>
        <w:r w:rsidRPr="004138A8">
          <w:rPr>
            <w:rFonts w:asciiTheme="minorHAnsi" w:eastAsia="Calibri" w:hAnsiTheme="minorHAnsi" w:cstheme="minorHAnsi"/>
            <w:sz w:val="24"/>
            <w:lang w:val="en-GB"/>
          </w:rPr>
          <w:t>.</w:t>
        </w:r>
      </w:hyperlink>
    </w:p>
    <w:p w14:paraId="4FA828AD" w14:textId="77777777" w:rsidR="000428A4" w:rsidRPr="004138A8" w:rsidRDefault="000428A4" w:rsidP="000428A4">
      <w:pPr>
        <w:pStyle w:val="1bodycopy"/>
        <w:contextualSpacing/>
        <w:jc w:val="both"/>
        <w:rPr>
          <w:rFonts w:asciiTheme="minorHAnsi" w:eastAsia="Calibri" w:hAnsiTheme="minorHAnsi" w:cstheme="minorHAnsi"/>
          <w:sz w:val="24"/>
          <w:lang w:val="en-GB"/>
        </w:rPr>
      </w:pPr>
      <w:r w:rsidRPr="004138A8">
        <w:rPr>
          <w:rFonts w:asciiTheme="minorHAnsi" w:eastAsia="Calibri" w:hAnsiTheme="minorHAnsi" w:cstheme="minorHAnsi"/>
          <w:sz w:val="24"/>
          <w:lang w:val="en-GB"/>
        </w:rPr>
        <w:t>We must also have regard to our legal duties set out in:</w:t>
      </w:r>
    </w:p>
    <w:p w14:paraId="012D5177" w14:textId="77777777" w:rsidR="000428A4" w:rsidRPr="004138A8" w:rsidRDefault="000428A4" w:rsidP="000428A4">
      <w:pPr>
        <w:pStyle w:val="1bodycopy"/>
        <w:numPr>
          <w:ilvl w:val="0"/>
          <w:numId w:val="10"/>
        </w:numPr>
        <w:contextualSpacing/>
        <w:jc w:val="both"/>
        <w:rPr>
          <w:rFonts w:asciiTheme="minorHAnsi" w:eastAsia="Calibri" w:hAnsiTheme="minorHAnsi" w:cstheme="minorHAnsi"/>
          <w:sz w:val="24"/>
          <w:lang w:val="en-GB"/>
        </w:rPr>
      </w:pPr>
      <w:r w:rsidRPr="004138A8">
        <w:rPr>
          <w:rFonts w:asciiTheme="minorHAnsi" w:eastAsia="Calibri" w:hAnsiTheme="minorHAnsi" w:cstheme="minorHAnsi"/>
          <w:sz w:val="24"/>
          <w:lang w:val="en-GB"/>
        </w:rPr>
        <w:t>Sections 406 and 407 of the Education Act 1996</w:t>
      </w:r>
    </w:p>
    <w:p w14:paraId="429AE2D3" w14:textId="77777777" w:rsidR="000428A4" w:rsidRPr="004138A8" w:rsidRDefault="000428A4" w:rsidP="000428A4">
      <w:pPr>
        <w:pStyle w:val="1bodycopy"/>
        <w:numPr>
          <w:ilvl w:val="0"/>
          <w:numId w:val="10"/>
        </w:numPr>
        <w:contextualSpacing/>
        <w:jc w:val="both"/>
        <w:rPr>
          <w:rStyle w:val="Hyperlink"/>
          <w:rFonts w:asciiTheme="minorHAnsi" w:eastAsia="Calibri" w:hAnsiTheme="minorHAnsi" w:cstheme="minorHAnsi"/>
          <w:sz w:val="24"/>
          <w:lang w:val="en-GB"/>
        </w:rPr>
      </w:pPr>
      <w:r w:rsidRPr="004138A8">
        <w:rPr>
          <w:rFonts w:asciiTheme="minorHAnsi" w:eastAsia="Calibri" w:hAnsiTheme="minorHAnsi" w:cstheme="minorHAnsi"/>
          <w:sz w:val="24"/>
          <w:lang w:val="en-GB"/>
        </w:rPr>
        <w:t xml:space="preserve">Part 6, chapter 1 of the </w:t>
      </w:r>
      <w:hyperlink r:id="rId15" w:history="1">
        <w:r w:rsidRPr="004138A8">
          <w:rPr>
            <w:rStyle w:val="Hyperlink"/>
            <w:rFonts w:asciiTheme="minorHAnsi" w:eastAsia="Calibri" w:hAnsiTheme="minorHAnsi" w:cstheme="minorHAnsi"/>
            <w:sz w:val="24"/>
            <w:lang w:val="en-GB"/>
          </w:rPr>
          <w:t>Equality Act 2010</w:t>
        </w:r>
      </w:hyperlink>
    </w:p>
    <w:p w14:paraId="4AFC9304" w14:textId="77777777" w:rsidR="000428A4" w:rsidRPr="004138A8" w:rsidRDefault="000428A4" w:rsidP="000428A4">
      <w:pPr>
        <w:pStyle w:val="1bodycopy"/>
        <w:numPr>
          <w:ilvl w:val="0"/>
          <w:numId w:val="10"/>
        </w:numPr>
        <w:contextualSpacing/>
        <w:jc w:val="both"/>
        <w:rPr>
          <w:rFonts w:asciiTheme="minorHAnsi" w:eastAsia="Calibri" w:hAnsiTheme="minorHAnsi" w:cstheme="minorHAnsi"/>
          <w:sz w:val="24"/>
          <w:lang w:val="en-GB"/>
        </w:rPr>
      </w:pPr>
      <w:r w:rsidRPr="004138A8">
        <w:rPr>
          <w:rFonts w:asciiTheme="minorHAnsi" w:eastAsia="Calibri" w:hAnsiTheme="minorHAnsi" w:cstheme="minorHAnsi"/>
          <w:sz w:val="24"/>
          <w:lang w:val="en-GB"/>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56A0E801" w14:textId="7484E6DE" w:rsidR="000428A4" w:rsidRDefault="000428A4" w:rsidP="000428A4">
      <w:pPr>
        <w:pStyle w:val="1bodycopy"/>
        <w:spacing w:after="0"/>
        <w:contextualSpacing/>
        <w:jc w:val="both"/>
        <w:rPr>
          <w:rFonts w:asciiTheme="minorHAnsi" w:hAnsiTheme="minorHAnsi" w:cstheme="minorHAnsi"/>
          <w:sz w:val="24"/>
        </w:rPr>
      </w:pPr>
      <w:r w:rsidRPr="004138A8">
        <w:rPr>
          <w:rFonts w:asciiTheme="minorHAnsi" w:hAnsiTheme="minorHAnsi" w:cstheme="minorHAnsi"/>
          <w:sz w:val="24"/>
        </w:rPr>
        <w:t xml:space="preserve">At </w:t>
      </w:r>
      <w:r w:rsidR="001824CF" w:rsidRPr="001824CF">
        <w:rPr>
          <w:rFonts w:asciiTheme="minorHAnsi" w:hAnsiTheme="minorHAnsi" w:cstheme="minorHAnsi"/>
          <w:sz w:val="24"/>
        </w:rPr>
        <w:t>St Anne’s Copp Church of England Primary School</w:t>
      </w:r>
      <w:r w:rsidRPr="004138A8">
        <w:rPr>
          <w:rFonts w:asciiTheme="minorHAnsi" w:hAnsiTheme="minorHAnsi" w:cstheme="minorHAnsi"/>
          <w:sz w:val="24"/>
        </w:rPr>
        <w:t>, we teach RSE as set out in this policy.</w:t>
      </w:r>
    </w:p>
    <w:p w14:paraId="75F14940" w14:textId="77777777" w:rsidR="000428A4" w:rsidRPr="005842F0" w:rsidRDefault="000428A4" w:rsidP="000428A4">
      <w:pPr>
        <w:pStyle w:val="1bodycopy"/>
        <w:spacing w:after="0"/>
        <w:contextualSpacing/>
        <w:jc w:val="both"/>
        <w:rPr>
          <w:rFonts w:asciiTheme="minorHAnsi" w:hAnsiTheme="minorHAnsi" w:cstheme="minorHAnsi"/>
          <w:sz w:val="24"/>
        </w:rPr>
      </w:pPr>
    </w:p>
    <w:p w14:paraId="449402C0" w14:textId="77777777" w:rsidR="000428A4" w:rsidRPr="004138A8" w:rsidRDefault="000428A4" w:rsidP="000428A4">
      <w:pPr>
        <w:contextualSpacing/>
        <w:jc w:val="both"/>
        <w:rPr>
          <w:rFonts w:asciiTheme="minorHAnsi" w:hAnsiTheme="minorHAnsi" w:cstheme="minorHAnsi"/>
          <w:bCs/>
        </w:rPr>
      </w:pPr>
      <w:r w:rsidRPr="004138A8">
        <w:rPr>
          <w:rFonts w:asciiTheme="minorHAnsi" w:hAnsiTheme="minorHAnsi" w:cstheme="minorHAnsi"/>
          <w:bCs/>
        </w:rPr>
        <w:t>The DfES Sex and Relationship Guidance from 2000 says:</w:t>
      </w:r>
    </w:p>
    <w:p w14:paraId="7D3A6C2B" w14:textId="77777777" w:rsidR="000428A4" w:rsidRPr="004138A8" w:rsidRDefault="000428A4" w:rsidP="000428A4">
      <w:pPr>
        <w:contextualSpacing/>
        <w:jc w:val="both"/>
        <w:rPr>
          <w:rFonts w:asciiTheme="minorHAnsi" w:hAnsiTheme="minorHAnsi" w:cstheme="minorHAnsi"/>
          <w:bCs/>
        </w:rPr>
      </w:pPr>
      <w:r w:rsidRPr="004138A8">
        <w:rPr>
          <w:rFonts w:asciiTheme="minorHAnsi" w:hAnsiTheme="minorHAnsi" w:cstheme="minorHAnsi"/>
          <w:bCs/>
        </w:rPr>
        <w:t>“Effective sex and relationship education is essential if young people are to make responsible and well-informed decisions about their lives” and that “schools should have a sex and relationship education programme tailored to the age and the physical and emotional maturity of the children.”</w:t>
      </w:r>
    </w:p>
    <w:p w14:paraId="4554A774" w14:textId="77777777" w:rsidR="000428A4" w:rsidRPr="004138A8" w:rsidRDefault="000428A4" w:rsidP="000428A4">
      <w:pPr>
        <w:contextualSpacing/>
        <w:jc w:val="both"/>
        <w:rPr>
          <w:rFonts w:asciiTheme="minorHAnsi" w:hAnsiTheme="minorHAnsi" w:cstheme="minorHAnsi"/>
          <w:bCs/>
        </w:rPr>
      </w:pPr>
    </w:p>
    <w:p w14:paraId="5BA8F477" w14:textId="77777777" w:rsidR="000428A4" w:rsidRPr="004138A8" w:rsidRDefault="000428A4" w:rsidP="000428A4">
      <w:pPr>
        <w:contextualSpacing/>
        <w:jc w:val="both"/>
        <w:rPr>
          <w:rFonts w:asciiTheme="minorHAnsi" w:hAnsiTheme="minorHAnsi" w:cstheme="minorHAnsi"/>
          <w:b/>
          <w:bCs/>
        </w:rPr>
      </w:pPr>
      <w:r w:rsidRPr="004138A8">
        <w:rPr>
          <w:rFonts w:asciiTheme="minorHAnsi" w:hAnsiTheme="minorHAnsi" w:cstheme="minorHAnsi"/>
          <w:b/>
          <w:bCs/>
        </w:rPr>
        <w:t>As a school we also recognise the impact of social media, the media and the digital world on our children and young people. We aim to deliver an RSE programme that recognises and addresses this. Safeguarding our children now, and in their future, is an important element of our RSE programme.</w:t>
      </w:r>
    </w:p>
    <w:p w14:paraId="7BB76593" w14:textId="77777777" w:rsidR="000428A4" w:rsidRPr="004138A8" w:rsidRDefault="000428A4" w:rsidP="000428A4">
      <w:pPr>
        <w:contextualSpacing/>
        <w:jc w:val="both"/>
        <w:rPr>
          <w:rFonts w:asciiTheme="minorHAnsi" w:hAnsiTheme="minorHAnsi" w:cstheme="minorHAnsi"/>
          <w:b/>
          <w:bCs/>
        </w:rPr>
      </w:pPr>
    </w:p>
    <w:p w14:paraId="45C0AB44" w14:textId="77777777" w:rsidR="000428A4" w:rsidRPr="004138A8" w:rsidRDefault="000428A4" w:rsidP="000428A4">
      <w:pPr>
        <w:pStyle w:val="NoSpacing"/>
        <w:contextualSpacing/>
        <w:jc w:val="both"/>
        <w:rPr>
          <w:rFonts w:asciiTheme="minorHAnsi" w:hAnsiTheme="minorHAnsi" w:cstheme="minorHAnsi"/>
          <w:b/>
          <w:u w:val="single"/>
        </w:rPr>
      </w:pPr>
      <w:r w:rsidRPr="004138A8">
        <w:rPr>
          <w:rFonts w:asciiTheme="minorHAnsi" w:hAnsiTheme="minorHAnsi" w:cstheme="minorHAnsi"/>
          <w:b/>
          <w:u w:val="single"/>
        </w:rPr>
        <w:t>POLICY DEVELOPMENT</w:t>
      </w:r>
    </w:p>
    <w:p w14:paraId="0B773B14" w14:textId="77777777" w:rsidR="000428A4" w:rsidRPr="004138A8" w:rsidRDefault="000428A4" w:rsidP="000428A4">
      <w:pPr>
        <w:pStyle w:val="NoSpacing"/>
        <w:contextualSpacing/>
        <w:jc w:val="both"/>
        <w:rPr>
          <w:rFonts w:asciiTheme="minorHAnsi" w:hAnsiTheme="minorHAnsi" w:cstheme="minorHAnsi"/>
        </w:rPr>
      </w:pPr>
      <w:r w:rsidRPr="004138A8">
        <w:rPr>
          <w:rFonts w:asciiTheme="minorHAnsi" w:hAnsiTheme="minorHAnsi" w:cstheme="minorHAnsi"/>
        </w:rPr>
        <w:t>This policy has been developed in consultation with staff, pupils and parents. The consultation and policy development process involved the following steps:</w:t>
      </w:r>
    </w:p>
    <w:p w14:paraId="78222CE7" w14:textId="77777777" w:rsidR="000428A4" w:rsidRPr="004138A8" w:rsidRDefault="000428A4" w:rsidP="000428A4">
      <w:pPr>
        <w:pStyle w:val="NoSpacing"/>
        <w:numPr>
          <w:ilvl w:val="0"/>
          <w:numId w:val="11"/>
        </w:numPr>
        <w:contextualSpacing/>
        <w:jc w:val="both"/>
        <w:rPr>
          <w:rFonts w:asciiTheme="minorHAnsi" w:hAnsiTheme="minorHAnsi" w:cstheme="minorHAnsi"/>
        </w:rPr>
      </w:pPr>
      <w:r w:rsidRPr="004138A8">
        <w:rPr>
          <w:rFonts w:asciiTheme="minorHAnsi" w:hAnsiTheme="minorHAnsi" w:cstheme="minorHAnsi"/>
        </w:rPr>
        <w:t xml:space="preserve">Review – a member of staff or working group pulled together all relevant information including relevant national and local guidance </w:t>
      </w:r>
    </w:p>
    <w:p w14:paraId="5221946D" w14:textId="77777777" w:rsidR="000428A4" w:rsidRPr="004138A8" w:rsidRDefault="000428A4" w:rsidP="000428A4">
      <w:pPr>
        <w:pStyle w:val="NoSpacing"/>
        <w:numPr>
          <w:ilvl w:val="0"/>
          <w:numId w:val="11"/>
        </w:numPr>
        <w:contextualSpacing/>
        <w:jc w:val="both"/>
        <w:rPr>
          <w:rFonts w:asciiTheme="minorHAnsi" w:hAnsiTheme="minorHAnsi" w:cstheme="minorHAnsi"/>
        </w:rPr>
      </w:pPr>
      <w:r w:rsidRPr="004138A8">
        <w:rPr>
          <w:rFonts w:asciiTheme="minorHAnsi" w:hAnsiTheme="minorHAnsi" w:cstheme="minorHAnsi"/>
        </w:rPr>
        <w:t>Staff consultation – all school staff were given the opportunity to look at the policy and make recommendations</w:t>
      </w:r>
    </w:p>
    <w:p w14:paraId="6D47F2D6" w14:textId="77777777" w:rsidR="000428A4" w:rsidRPr="004138A8" w:rsidRDefault="000428A4" w:rsidP="000428A4">
      <w:pPr>
        <w:pStyle w:val="NoSpacing"/>
        <w:numPr>
          <w:ilvl w:val="0"/>
          <w:numId w:val="11"/>
        </w:numPr>
        <w:contextualSpacing/>
        <w:jc w:val="both"/>
        <w:rPr>
          <w:rFonts w:asciiTheme="minorHAnsi" w:hAnsiTheme="minorHAnsi" w:cstheme="minorHAnsi"/>
        </w:rPr>
      </w:pPr>
      <w:r w:rsidRPr="004138A8">
        <w:rPr>
          <w:rFonts w:asciiTheme="minorHAnsi" w:hAnsiTheme="minorHAnsi" w:cstheme="minorHAnsi"/>
        </w:rPr>
        <w:t xml:space="preserve">Parent/stakeholder consultation – parents and any interested parties were invited to consult on </w:t>
      </w:r>
      <w:proofErr w:type="gramStart"/>
      <w:r w:rsidRPr="004138A8">
        <w:rPr>
          <w:rFonts w:asciiTheme="minorHAnsi" w:hAnsiTheme="minorHAnsi" w:cstheme="minorHAnsi"/>
        </w:rPr>
        <w:t>the  policy</w:t>
      </w:r>
      <w:proofErr w:type="gramEnd"/>
    </w:p>
    <w:p w14:paraId="7C3BE264" w14:textId="77777777" w:rsidR="000428A4" w:rsidRPr="004138A8" w:rsidRDefault="000428A4" w:rsidP="000428A4">
      <w:pPr>
        <w:pStyle w:val="NoSpacing"/>
        <w:numPr>
          <w:ilvl w:val="0"/>
          <w:numId w:val="11"/>
        </w:numPr>
        <w:contextualSpacing/>
        <w:jc w:val="both"/>
        <w:rPr>
          <w:rFonts w:asciiTheme="minorHAnsi" w:hAnsiTheme="minorHAnsi" w:cstheme="minorHAnsi"/>
        </w:rPr>
      </w:pPr>
      <w:r w:rsidRPr="004138A8">
        <w:rPr>
          <w:rFonts w:asciiTheme="minorHAnsi" w:hAnsiTheme="minorHAnsi" w:cstheme="minorHAnsi"/>
        </w:rPr>
        <w:t>Pupil consultation – we investigated what exactly pupils want from their RSE</w:t>
      </w:r>
    </w:p>
    <w:p w14:paraId="206910D7" w14:textId="77777777" w:rsidR="000428A4" w:rsidRPr="004138A8" w:rsidRDefault="000428A4" w:rsidP="000428A4">
      <w:pPr>
        <w:pStyle w:val="NoSpacing"/>
        <w:numPr>
          <w:ilvl w:val="0"/>
          <w:numId w:val="11"/>
        </w:numPr>
        <w:contextualSpacing/>
        <w:jc w:val="both"/>
        <w:rPr>
          <w:rFonts w:asciiTheme="minorHAnsi" w:hAnsiTheme="minorHAnsi" w:cstheme="minorHAnsi"/>
        </w:rPr>
      </w:pPr>
      <w:r w:rsidRPr="004138A8">
        <w:rPr>
          <w:rFonts w:asciiTheme="minorHAnsi" w:hAnsiTheme="minorHAnsi" w:cstheme="minorHAnsi"/>
        </w:rPr>
        <w:t>Ratification – once amendments were made, the policy was shared with governors and ratified</w:t>
      </w:r>
    </w:p>
    <w:p w14:paraId="79B7BAFB" w14:textId="77777777" w:rsidR="000428A4" w:rsidRPr="004138A8" w:rsidRDefault="000428A4" w:rsidP="000428A4">
      <w:pPr>
        <w:pStyle w:val="NoSpacing"/>
        <w:contextualSpacing/>
        <w:jc w:val="both"/>
        <w:rPr>
          <w:rFonts w:asciiTheme="minorHAnsi" w:hAnsiTheme="minorHAnsi" w:cstheme="minorHAnsi"/>
        </w:rPr>
      </w:pPr>
    </w:p>
    <w:p w14:paraId="188D15D7" w14:textId="77777777" w:rsidR="000428A4" w:rsidRPr="004138A8" w:rsidRDefault="000428A4" w:rsidP="000428A4">
      <w:pPr>
        <w:pStyle w:val="NoSpacing"/>
        <w:contextualSpacing/>
        <w:jc w:val="both"/>
        <w:rPr>
          <w:rFonts w:asciiTheme="minorHAnsi" w:hAnsiTheme="minorHAnsi" w:cstheme="minorHAnsi"/>
          <w:b/>
          <w:u w:val="single"/>
        </w:rPr>
      </w:pPr>
      <w:r w:rsidRPr="004138A8">
        <w:rPr>
          <w:rFonts w:asciiTheme="minorHAnsi" w:hAnsiTheme="minorHAnsi" w:cstheme="minorHAnsi"/>
          <w:b/>
          <w:u w:val="single"/>
        </w:rPr>
        <w:t>CURRICULUM</w:t>
      </w:r>
    </w:p>
    <w:p w14:paraId="778B86E2" w14:textId="77777777" w:rsidR="000428A4" w:rsidRPr="004138A8" w:rsidRDefault="000428A4" w:rsidP="000428A4">
      <w:pPr>
        <w:pStyle w:val="NoSpacing"/>
        <w:contextualSpacing/>
        <w:jc w:val="both"/>
        <w:rPr>
          <w:rFonts w:asciiTheme="minorHAnsi" w:hAnsiTheme="minorHAnsi" w:cstheme="minorHAnsi"/>
        </w:rPr>
      </w:pPr>
      <w:r w:rsidRPr="004138A8">
        <w:rPr>
          <w:rFonts w:asciiTheme="minorHAnsi" w:hAnsiTheme="minorHAnsi" w:cstheme="minorHAnsi"/>
        </w:rPr>
        <w:t>Our RSE curriculum is set out as per Appendix 1, but we may need to adapt it as and when necessary.</w:t>
      </w:r>
    </w:p>
    <w:p w14:paraId="3EC28BA1" w14:textId="77777777" w:rsidR="000428A4" w:rsidRPr="004138A8" w:rsidRDefault="000428A4" w:rsidP="000428A4">
      <w:pPr>
        <w:pStyle w:val="NoSpacing"/>
        <w:contextualSpacing/>
        <w:jc w:val="both"/>
        <w:rPr>
          <w:rFonts w:asciiTheme="minorHAnsi" w:hAnsiTheme="minorHAnsi" w:cstheme="minorHAnsi"/>
        </w:rPr>
      </w:pPr>
      <w:r w:rsidRPr="004138A8">
        <w:rPr>
          <w:rFonts w:asciiTheme="minorHAnsi" w:hAnsiTheme="minorHAnsi" w:cstheme="minorHAnsi"/>
        </w:rPr>
        <w:t>We have developed the curriculum in consultation with parents, pupils and staff, and taking into account the age, developmental stage, needs and feelings of our pupils. If pupils ask questions outside the scope of this policy, teachers will respond in an appropriate manner so that pupils are fully informed and don’t seek answers online.</w:t>
      </w:r>
    </w:p>
    <w:p w14:paraId="48737F52" w14:textId="77777777" w:rsidR="000428A4" w:rsidRPr="004138A8" w:rsidRDefault="000428A4" w:rsidP="000428A4">
      <w:pPr>
        <w:pStyle w:val="NoSpacing"/>
        <w:contextualSpacing/>
        <w:jc w:val="both"/>
        <w:rPr>
          <w:rFonts w:asciiTheme="minorHAnsi" w:hAnsiTheme="minorHAnsi" w:cstheme="minorHAnsi"/>
        </w:rPr>
      </w:pPr>
    </w:p>
    <w:p w14:paraId="11E852D8" w14:textId="77777777" w:rsidR="000428A4" w:rsidRPr="004138A8" w:rsidRDefault="000428A4" w:rsidP="000428A4">
      <w:pPr>
        <w:pStyle w:val="NoSpacing"/>
        <w:contextualSpacing/>
        <w:jc w:val="both"/>
        <w:rPr>
          <w:rFonts w:asciiTheme="minorHAnsi" w:hAnsiTheme="minorHAnsi" w:cstheme="minorHAnsi"/>
        </w:rPr>
      </w:pPr>
      <w:r w:rsidRPr="004138A8">
        <w:rPr>
          <w:rFonts w:asciiTheme="minorHAnsi" w:hAnsiTheme="minorHAnsi" w:cstheme="minorHAnsi"/>
        </w:rPr>
        <w:t>Primary sex education will focus on:</w:t>
      </w:r>
    </w:p>
    <w:p w14:paraId="18BEEB15" w14:textId="77777777" w:rsidR="000428A4" w:rsidRPr="004138A8" w:rsidRDefault="000428A4" w:rsidP="000428A4">
      <w:pPr>
        <w:pStyle w:val="NoSpacing"/>
        <w:numPr>
          <w:ilvl w:val="0"/>
          <w:numId w:val="12"/>
        </w:numPr>
        <w:contextualSpacing/>
        <w:jc w:val="both"/>
        <w:rPr>
          <w:rFonts w:asciiTheme="minorHAnsi" w:hAnsiTheme="minorHAnsi" w:cstheme="minorHAnsi"/>
        </w:rPr>
      </w:pPr>
      <w:r w:rsidRPr="004138A8">
        <w:rPr>
          <w:rFonts w:asciiTheme="minorHAnsi" w:hAnsiTheme="minorHAnsi" w:cstheme="minorHAnsi"/>
        </w:rPr>
        <w:t>Preparing boys and girls for the changes that adolescence brings</w:t>
      </w:r>
    </w:p>
    <w:p w14:paraId="6F4D4A76" w14:textId="77777777" w:rsidR="000428A4" w:rsidRPr="004138A8" w:rsidRDefault="000428A4" w:rsidP="000428A4">
      <w:pPr>
        <w:pStyle w:val="NoSpacing"/>
        <w:numPr>
          <w:ilvl w:val="0"/>
          <w:numId w:val="12"/>
        </w:numPr>
        <w:contextualSpacing/>
        <w:jc w:val="both"/>
        <w:rPr>
          <w:rFonts w:asciiTheme="minorHAnsi" w:hAnsiTheme="minorHAnsi" w:cstheme="minorHAnsi"/>
        </w:rPr>
      </w:pPr>
      <w:r w:rsidRPr="004138A8">
        <w:rPr>
          <w:rFonts w:asciiTheme="minorHAnsi" w:hAnsiTheme="minorHAnsi" w:cstheme="minorHAnsi"/>
        </w:rPr>
        <w:t>How a baby is conceived and born</w:t>
      </w:r>
    </w:p>
    <w:p w14:paraId="032E75CD" w14:textId="77777777" w:rsidR="000428A4" w:rsidRPr="004138A8" w:rsidRDefault="000428A4" w:rsidP="000428A4">
      <w:pPr>
        <w:pStyle w:val="NoSpacing"/>
        <w:contextualSpacing/>
        <w:jc w:val="both"/>
        <w:rPr>
          <w:rFonts w:asciiTheme="minorHAnsi" w:hAnsiTheme="minorHAnsi" w:cstheme="minorHAnsi"/>
        </w:rPr>
      </w:pPr>
      <w:r w:rsidRPr="004138A8">
        <w:rPr>
          <w:rFonts w:asciiTheme="minorHAnsi" w:hAnsiTheme="minorHAnsi" w:cstheme="minorHAnsi"/>
        </w:rPr>
        <w:t>For more information about our curriculum, see our curriculum map in Appendix 1.</w:t>
      </w:r>
    </w:p>
    <w:p w14:paraId="2869E05D" w14:textId="77777777" w:rsidR="000428A4" w:rsidRDefault="000428A4" w:rsidP="000428A4">
      <w:pPr>
        <w:contextualSpacing/>
        <w:jc w:val="both"/>
        <w:rPr>
          <w:rFonts w:asciiTheme="minorHAnsi" w:hAnsiTheme="minorHAnsi" w:cstheme="minorHAnsi"/>
          <w:b/>
          <w:bCs/>
          <w:u w:val="single"/>
        </w:rPr>
      </w:pPr>
    </w:p>
    <w:p w14:paraId="00D10DAF" w14:textId="77777777" w:rsidR="000428A4" w:rsidRPr="005003F7" w:rsidRDefault="000428A4" w:rsidP="000428A4">
      <w:pPr>
        <w:contextualSpacing/>
        <w:jc w:val="both"/>
        <w:rPr>
          <w:rFonts w:asciiTheme="minorHAnsi" w:hAnsiTheme="minorHAnsi" w:cstheme="minorHAnsi"/>
          <w:b/>
          <w:bCs/>
          <w:u w:val="single"/>
        </w:rPr>
      </w:pPr>
      <w:r w:rsidRPr="004138A8">
        <w:rPr>
          <w:rFonts w:asciiTheme="minorHAnsi" w:hAnsiTheme="minorHAnsi" w:cstheme="minorHAnsi"/>
          <w:b/>
          <w:bCs/>
          <w:u w:val="single"/>
        </w:rPr>
        <w:t>DELIVERY OF RSE</w:t>
      </w:r>
    </w:p>
    <w:p w14:paraId="6F069809" w14:textId="13BE20A4" w:rsidR="000428A4" w:rsidRDefault="000428A4" w:rsidP="000428A4">
      <w:pPr>
        <w:adjustRightInd w:val="0"/>
        <w:contextualSpacing/>
        <w:jc w:val="both"/>
        <w:rPr>
          <w:rFonts w:asciiTheme="minorHAnsi" w:hAnsiTheme="minorHAnsi" w:cstheme="minorHAnsi"/>
        </w:rPr>
      </w:pPr>
      <w:r w:rsidRPr="004138A8">
        <w:rPr>
          <w:rFonts w:asciiTheme="minorHAnsi" w:hAnsiTheme="minorHAnsi" w:cstheme="minorHAnsi"/>
          <w:bCs/>
        </w:rPr>
        <w:t xml:space="preserve">At </w:t>
      </w:r>
      <w:r w:rsidR="001824CF" w:rsidRPr="001824CF">
        <w:rPr>
          <w:rFonts w:asciiTheme="minorHAnsi" w:hAnsiTheme="minorHAnsi" w:cstheme="minorHAnsi"/>
          <w:bCs/>
        </w:rPr>
        <w:t>St Anne’s Copp Church of England Primary School</w:t>
      </w:r>
      <w:r w:rsidRPr="004138A8">
        <w:rPr>
          <w:rFonts w:asciiTheme="minorHAnsi" w:hAnsiTheme="minorHAnsi" w:cstheme="minorHAnsi"/>
          <w:bCs/>
        </w:rPr>
        <w:t>, children from years 1-6 are taught Personal, Social and Health Education (PSHE) and RSE through the Discovery Education Health and Relationships scheme. It is taught discreetly throughout each half term in both Key Stage 1 and Key Stage 2. It could also be taught in response to any incidents that occur.</w:t>
      </w:r>
      <w:r w:rsidRPr="004138A8">
        <w:rPr>
          <w:rFonts w:asciiTheme="minorHAnsi" w:eastAsia="Calibri" w:hAnsiTheme="minorHAnsi" w:cstheme="minorHAnsi"/>
        </w:rPr>
        <w:t xml:space="preserve"> </w:t>
      </w:r>
      <w:r w:rsidRPr="004138A8">
        <w:rPr>
          <w:rFonts w:asciiTheme="minorHAnsi" w:hAnsiTheme="minorHAnsi" w:cstheme="minorHAnsi"/>
        </w:rPr>
        <w:t xml:space="preserve">Biological aspects of RSE are taught within the science curriculum, and other aspects are included in religious education (RE). </w:t>
      </w:r>
    </w:p>
    <w:p w14:paraId="6B038A94" w14:textId="77777777" w:rsidR="000428A4" w:rsidRPr="00805780" w:rsidRDefault="000428A4" w:rsidP="000428A4">
      <w:pPr>
        <w:adjustRightInd w:val="0"/>
        <w:contextualSpacing/>
        <w:jc w:val="both"/>
        <w:rPr>
          <w:rFonts w:asciiTheme="minorHAnsi" w:hAnsiTheme="minorHAnsi" w:cstheme="minorHAnsi"/>
          <w:bCs/>
        </w:rPr>
      </w:pPr>
      <w:r>
        <w:rPr>
          <w:rFonts w:asciiTheme="minorHAnsi" w:hAnsiTheme="minorHAnsi" w:cstheme="minorHAnsi"/>
          <w:bCs/>
        </w:rPr>
        <w:t xml:space="preserve">In Reception class, children are taught Personal, Social and Emotional development through Development Matters curriculum guidance. </w:t>
      </w:r>
    </w:p>
    <w:p w14:paraId="01E83825" w14:textId="77777777" w:rsidR="000428A4" w:rsidRDefault="000428A4" w:rsidP="000428A4">
      <w:pPr>
        <w:adjustRightInd w:val="0"/>
        <w:contextualSpacing/>
        <w:jc w:val="both"/>
        <w:rPr>
          <w:rFonts w:asciiTheme="minorHAnsi" w:hAnsiTheme="minorHAnsi" w:cstheme="minorHAnsi"/>
          <w:bCs/>
        </w:rPr>
      </w:pPr>
    </w:p>
    <w:p w14:paraId="44BE97F7" w14:textId="77777777" w:rsidR="000428A4" w:rsidRPr="004138A8" w:rsidRDefault="000428A4" w:rsidP="000428A4">
      <w:pPr>
        <w:adjustRightInd w:val="0"/>
        <w:contextualSpacing/>
        <w:jc w:val="both"/>
        <w:rPr>
          <w:rFonts w:asciiTheme="minorHAnsi" w:eastAsia="Calibri" w:hAnsiTheme="minorHAnsi" w:cstheme="minorHAnsi"/>
        </w:rPr>
      </w:pPr>
      <w:r w:rsidRPr="004138A8">
        <w:rPr>
          <w:rFonts w:asciiTheme="minorHAnsi" w:hAnsiTheme="minorHAnsi" w:cstheme="minorHAnsi"/>
          <w:bCs/>
        </w:rPr>
        <w:t>The Discovery Education Health and Relationships scheme has 6 themed units:</w:t>
      </w:r>
    </w:p>
    <w:p w14:paraId="5ED8C53C" w14:textId="77777777" w:rsidR="000428A4" w:rsidRPr="004138A8" w:rsidRDefault="000428A4" w:rsidP="000428A4">
      <w:pPr>
        <w:pStyle w:val="ListParagraph"/>
        <w:numPr>
          <w:ilvl w:val="0"/>
          <w:numId w:val="1"/>
        </w:numPr>
        <w:jc w:val="both"/>
        <w:rPr>
          <w:rFonts w:asciiTheme="minorHAnsi" w:hAnsiTheme="minorHAnsi" w:cstheme="minorHAnsi"/>
          <w:bCs/>
        </w:rPr>
      </w:pPr>
      <w:r w:rsidRPr="004138A8">
        <w:rPr>
          <w:rFonts w:asciiTheme="minorHAnsi" w:hAnsiTheme="minorHAnsi" w:cstheme="minorHAnsi"/>
          <w:bCs/>
        </w:rPr>
        <w:t>Healthy and happy friendships</w:t>
      </w:r>
    </w:p>
    <w:p w14:paraId="3D136BDC" w14:textId="77777777" w:rsidR="000428A4" w:rsidRPr="004138A8" w:rsidRDefault="000428A4" w:rsidP="000428A4">
      <w:pPr>
        <w:pStyle w:val="ListParagraph"/>
        <w:numPr>
          <w:ilvl w:val="0"/>
          <w:numId w:val="1"/>
        </w:numPr>
        <w:jc w:val="both"/>
        <w:rPr>
          <w:rFonts w:asciiTheme="minorHAnsi" w:hAnsiTheme="minorHAnsi" w:cstheme="minorHAnsi"/>
          <w:bCs/>
        </w:rPr>
      </w:pPr>
      <w:r w:rsidRPr="004138A8">
        <w:rPr>
          <w:rFonts w:asciiTheme="minorHAnsi" w:hAnsiTheme="minorHAnsi" w:cstheme="minorHAnsi"/>
          <w:bCs/>
        </w:rPr>
        <w:t>Similarities and differences</w:t>
      </w:r>
    </w:p>
    <w:p w14:paraId="2D1DA154" w14:textId="77777777" w:rsidR="000428A4" w:rsidRPr="004138A8" w:rsidRDefault="000428A4" w:rsidP="000428A4">
      <w:pPr>
        <w:pStyle w:val="ListParagraph"/>
        <w:numPr>
          <w:ilvl w:val="0"/>
          <w:numId w:val="1"/>
        </w:numPr>
        <w:jc w:val="both"/>
        <w:rPr>
          <w:rFonts w:asciiTheme="minorHAnsi" w:hAnsiTheme="minorHAnsi" w:cstheme="minorHAnsi"/>
          <w:bCs/>
        </w:rPr>
      </w:pPr>
      <w:r w:rsidRPr="004138A8">
        <w:rPr>
          <w:rFonts w:asciiTheme="minorHAnsi" w:hAnsiTheme="minorHAnsi" w:cstheme="minorHAnsi"/>
          <w:bCs/>
        </w:rPr>
        <w:t>Caring and responsibility</w:t>
      </w:r>
    </w:p>
    <w:p w14:paraId="64C2D527" w14:textId="77777777" w:rsidR="000428A4" w:rsidRPr="004138A8" w:rsidRDefault="000428A4" w:rsidP="000428A4">
      <w:pPr>
        <w:pStyle w:val="ListParagraph"/>
        <w:numPr>
          <w:ilvl w:val="0"/>
          <w:numId w:val="1"/>
        </w:numPr>
        <w:jc w:val="both"/>
        <w:rPr>
          <w:rFonts w:asciiTheme="minorHAnsi" w:hAnsiTheme="minorHAnsi" w:cstheme="minorHAnsi"/>
          <w:bCs/>
        </w:rPr>
      </w:pPr>
      <w:r w:rsidRPr="004138A8">
        <w:rPr>
          <w:rFonts w:asciiTheme="minorHAnsi" w:hAnsiTheme="minorHAnsi" w:cstheme="minorHAnsi"/>
          <w:bCs/>
        </w:rPr>
        <w:t>Families and committed relationships</w:t>
      </w:r>
    </w:p>
    <w:p w14:paraId="21781781" w14:textId="77777777" w:rsidR="000428A4" w:rsidRPr="004138A8" w:rsidRDefault="000428A4" w:rsidP="000428A4">
      <w:pPr>
        <w:pStyle w:val="ListParagraph"/>
        <w:numPr>
          <w:ilvl w:val="0"/>
          <w:numId w:val="1"/>
        </w:numPr>
        <w:jc w:val="both"/>
        <w:rPr>
          <w:rFonts w:asciiTheme="minorHAnsi" w:hAnsiTheme="minorHAnsi" w:cstheme="minorHAnsi"/>
          <w:bCs/>
        </w:rPr>
      </w:pPr>
      <w:r w:rsidRPr="004138A8">
        <w:rPr>
          <w:rFonts w:asciiTheme="minorHAnsi" w:hAnsiTheme="minorHAnsi" w:cstheme="minorHAnsi"/>
          <w:bCs/>
        </w:rPr>
        <w:t>Healthy bodies, healthy minds</w:t>
      </w:r>
    </w:p>
    <w:p w14:paraId="172A7DA4" w14:textId="77777777" w:rsidR="000428A4" w:rsidRPr="004138A8" w:rsidRDefault="000428A4" w:rsidP="000428A4">
      <w:pPr>
        <w:pStyle w:val="ListParagraph"/>
        <w:numPr>
          <w:ilvl w:val="0"/>
          <w:numId w:val="1"/>
        </w:numPr>
        <w:jc w:val="both"/>
        <w:rPr>
          <w:rFonts w:asciiTheme="minorHAnsi" w:hAnsiTheme="minorHAnsi" w:cstheme="minorHAnsi"/>
          <w:bCs/>
        </w:rPr>
      </w:pPr>
      <w:r w:rsidRPr="004138A8">
        <w:rPr>
          <w:rFonts w:asciiTheme="minorHAnsi" w:hAnsiTheme="minorHAnsi" w:cstheme="minorHAnsi"/>
          <w:bCs/>
        </w:rPr>
        <w:t>Coping with change</w:t>
      </w:r>
    </w:p>
    <w:p w14:paraId="5422C4E2" w14:textId="77777777" w:rsidR="000428A4" w:rsidRPr="004138A8" w:rsidRDefault="000428A4" w:rsidP="000428A4">
      <w:pPr>
        <w:adjustRightInd w:val="0"/>
        <w:contextualSpacing/>
        <w:jc w:val="both"/>
        <w:rPr>
          <w:rFonts w:asciiTheme="minorHAnsi" w:hAnsiTheme="minorHAnsi" w:cstheme="minorHAnsi"/>
          <w:bCs/>
        </w:rPr>
      </w:pPr>
    </w:p>
    <w:p w14:paraId="54E7F6CE" w14:textId="77777777" w:rsidR="000428A4" w:rsidRDefault="000428A4" w:rsidP="000428A4">
      <w:pPr>
        <w:contextualSpacing/>
        <w:jc w:val="both"/>
        <w:rPr>
          <w:rFonts w:asciiTheme="minorHAnsi" w:hAnsiTheme="minorHAnsi" w:cstheme="minorHAnsi"/>
          <w:bCs/>
        </w:rPr>
      </w:pPr>
      <w:r w:rsidRPr="004138A8">
        <w:rPr>
          <w:rFonts w:asciiTheme="minorHAnsi" w:hAnsiTheme="minorHAnsi" w:cstheme="minorHAnsi"/>
        </w:rPr>
        <w:t>The areas of learning below are taught within the context of family life, taking care to make sure that there is no stigmatisation of children based on their home circumstances (families can include single parent families, LGBT parents, families headed by grandparents, adoptive parents and foster parents/carers, amongst other structures), along with reflecting sensitively that some children may have a different structure of support around them (for example, looked-after children or young carers).</w:t>
      </w:r>
      <w:r w:rsidRPr="00923D7E">
        <w:rPr>
          <w:rFonts w:asciiTheme="minorHAnsi" w:hAnsiTheme="minorHAnsi" w:cstheme="minorHAnsi"/>
          <w:bCs/>
        </w:rPr>
        <w:t xml:space="preserve"> </w:t>
      </w:r>
    </w:p>
    <w:p w14:paraId="61F41B78" w14:textId="77777777" w:rsidR="000428A4" w:rsidRDefault="000428A4" w:rsidP="000428A4">
      <w:pPr>
        <w:contextualSpacing/>
        <w:jc w:val="both"/>
        <w:rPr>
          <w:rFonts w:asciiTheme="minorHAnsi" w:hAnsiTheme="minorHAnsi" w:cstheme="minorHAnsi"/>
          <w:bCs/>
        </w:rPr>
      </w:pPr>
    </w:p>
    <w:p w14:paraId="6CCEB43D" w14:textId="77777777" w:rsidR="000428A4" w:rsidRPr="004138A8" w:rsidRDefault="000428A4" w:rsidP="000428A4">
      <w:pPr>
        <w:pStyle w:val="1bodycopy10pt"/>
        <w:contextualSpacing/>
        <w:jc w:val="both"/>
        <w:rPr>
          <w:rFonts w:asciiTheme="minorHAnsi" w:hAnsiTheme="minorHAnsi" w:cstheme="minorHAnsi"/>
          <w:sz w:val="24"/>
          <w:lang w:val="en-GB"/>
        </w:rPr>
      </w:pPr>
      <w:r w:rsidRPr="004138A8">
        <w:rPr>
          <w:rFonts w:asciiTheme="minorHAnsi" w:hAnsiTheme="minorHAnsi" w:cstheme="minorHAnsi"/>
          <w:sz w:val="24"/>
          <w:lang w:val="en-GB"/>
        </w:rPr>
        <w:lastRenderedPageBreak/>
        <w:t xml:space="preserve">We will also be mindful of the law and legal requirements, taking care not to condone or encourage illegal political activity, such as violent action against people, criminal damage to property, hate crime, terrorism or the illegal use of drugs. </w:t>
      </w:r>
    </w:p>
    <w:p w14:paraId="50E58CB5" w14:textId="77777777" w:rsidR="000428A4" w:rsidRPr="004138A8" w:rsidRDefault="000428A4" w:rsidP="000428A4">
      <w:pPr>
        <w:pStyle w:val="NoSpacing"/>
        <w:contextualSpacing/>
        <w:rPr>
          <w:rFonts w:asciiTheme="minorHAnsi" w:hAnsiTheme="minorHAnsi" w:cstheme="minorHAnsi"/>
        </w:rPr>
      </w:pPr>
      <w:r w:rsidRPr="004138A8">
        <w:rPr>
          <w:rFonts w:asciiTheme="minorHAnsi" w:hAnsiTheme="minorHAnsi" w:cstheme="minorHAnsi"/>
        </w:rPr>
        <w:t xml:space="preserve">We will teach about these topics in a manner that: </w:t>
      </w:r>
    </w:p>
    <w:p w14:paraId="1153E209" w14:textId="77777777" w:rsidR="000428A4" w:rsidRPr="004138A8" w:rsidRDefault="000428A4" w:rsidP="000428A4">
      <w:pPr>
        <w:pStyle w:val="NoSpacing"/>
        <w:numPr>
          <w:ilvl w:val="0"/>
          <w:numId w:val="14"/>
        </w:numPr>
        <w:contextualSpacing/>
        <w:rPr>
          <w:rFonts w:asciiTheme="minorHAnsi" w:hAnsiTheme="minorHAnsi" w:cstheme="minorHAnsi"/>
        </w:rPr>
      </w:pPr>
      <w:r w:rsidRPr="004138A8">
        <w:rPr>
          <w:rFonts w:asciiTheme="minorHAnsi" w:hAnsiTheme="minorHAnsi" w:cstheme="minorHAnsi"/>
        </w:rPr>
        <w:t xml:space="preserve">Considers how a diverse range of pupils will relate to them </w:t>
      </w:r>
    </w:p>
    <w:p w14:paraId="5A13246C" w14:textId="77777777" w:rsidR="000428A4" w:rsidRPr="004138A8" w:rsidRDefault="000428A4" w:rsidP="000428A4">
      <w:pPr>
        <w:pStyle w:val="NoSpacing"/>
        <w:numPr>
          <w:ilvl w:val="0"/>
          <w:numId w:val="14"/>
        </w:numPr>
        <w:contextualSpacing/>
        <w:rPr>
          <w:rFonts w:asciiTheme="minorHAnsi" w:hAnsiTheme="minorHAnsi" w:cstheme="minorHAnsi"/>
        </w:rPr>
      </w:pPr>
      <w:r w:rsidRPr="004138A8">
        <w:rPr>
          <w:rFonts w:asciiTheme="minorHAnsi" w:hAnsiTheme="minorHAnsi" w:cstheme="minorHAnsi"/>
        </w:rPr>
        <w:t>Is sensitive to all pupils’ experiences</w:t>
      </w:r>
    </w:p>
    <w:p w14:paraId="2B692312" w14:textId="77777777" w:rsidR="000428A4" w:rsidRDefault="000428A4" w:rsidP="000428A4">
      <w:pPr>
        <w:pStyle w:val="NoSpacing"/>
        <w:contextualSpacing/>
        <w:rPr>
          <w:rFonts w:asciiTheme="minorHAnsi" w:hAnsiTheme="minorHAnsi" w:cstheme="minorHAnsi"/>
        </w:rPr>
      </w:pPr>
    </w:p>
    <w:p w14:paraId="7B73293A" w14:textId="77777777" w:rsidR="000428A4" w:rsidRPr="004138A8" w:rsidRDefault="000428A4" w:rsidP="000428A4">
      <w:pPr>
        <w:pStyle w:val="NoSpacing"/>
        <w:contextualSpacing/>
        <w:rPr>
          <w:rFonts w:asciiTheme="minorHAnsi" w:hAnsiTheme="minorHAnsi" w:cstheme="minorHAnsi"/>
        </w:rPr>
      </w:pPr>
      <w:r w:rsidRPr="004138A8">
        <w:rPr>
          <w:rFonts w:asciiTheme="minorHAnsi" w:hAnsiTheme="minorHAnsi" w:cstheme="minorHAnsi"/>
        </w:rPr>
        <w:t xml:space="preserve">During lessons, makes pupils feel: </w:t>
      </w:r>
    </w:p>
    <w:p w14:paraId="0C017F0C" w14:textId="77777777" w:rsidR="000428A4" w:rsidRPr="004138A8" w:rsidRDefault="000428A4" w:rsidP="000428A4">
      <w:pPr>
        <w:pStyle w:val="NoSpacing"/>
        <w:numPr>
          <w:ilvl w:val="0"/>
          <w:numId w:val="15"/>
        </w:numPr>
        <w:contextualSpacing/>
        <w:rPr>
          <w:rFonts w:asciiTheme="minorHAnsi" w:hAnsiTheme="minorHAnsi" w:cstheme="minorHAnsi"/>
        </w:rPr>
      </w:pPr>
      <w:r w:rsidRPr="004138A8">
        <w:rPr>
          <w:rFonts w:asciiTheme="minorHAnsi" w:hAnsiTheme="minorHAnsi" w:cstheme="minorHAnsi"/>
        </w:rPr>
        <w:t xml:space="preserve">Safe and supported </w:t>
      </w:r>
    </w:p>
    <w:p w14:paraId="3073B545" w14:textId="77777777" w:rsidR="000428A4" w:rsidRPr="004138A8" w:rsidRDefault="000428A4" w:rsidP="000428A4">
      <w:pPr>
        <w:pStyle w:val="NoSpacing"/>
        <w:numPr>
          <w:ilvl w:val="0"/>
          <w:numId w:val="15"/>
        </w:numPr>
        <w:contextualSpacing/>
        <w:rPr>
          <w:rFonts w:asciiTheme="minorHAnsi" w:hAnsiTheme="minorHAnsi" w:cstheme="minorHAnsi"/>
        </w:rPr>
      </w:pPr>
      <w:r w:rsidRPr="004138A8">
        <w:rPr>
          <w:rFonts w:asciiTheme="minorHAnsi" w:hAnsiTheme="minorHAnsi" w:cstheme="minorHAnsi"/>
        </w:rPr>
        <w:t>Able to engage with the key messages</w:t>
      </w:r>
    </w:p>
    <w:p w14:paraId="61FDDD99" w14:textId="77777777" w:rsidR="000428A4" w:rsidRDefault="000428A4" w:rsidP="000428A4">
      <w:pPr>
        <w:pStyle w:val="NoSpacing"/>
        <w:contextualSpacing/>
        <w:rPr>
          <w:rFonts w:asciiTheme="minorHAnsi" w:hAnsiTheme="minorHAnsi" w:cstheme="minorHAnsi"/>
        </w:rPr>
      </w:pPr>
    </w:p>
    <w:p w14:paraId="632B2600" w14:textId="77777777" w:rsidR="000428A4" w:rsidRPr="004138A8" w:rsidRDefault="000428A4" w:rsidP="000428A4">
      <w:pPr>
        <w:pStyle w:val="NoSpacing"/>
        <w:contextualSpacing/>
        <w:rPr>
          <w:rFonts w:asciiTheme="minorHAnsi" w:hAnsiTheme="minorHAnsi" w:cstheme="minorHAnsi"/>
        </w:rPr>
      </w:pPr>
      <w:r w:rsidRPr="004138A8">
        <w:rPr>
          <w:rFonts w:asciiTheme="minorHAnsi" w:hAnsiTheme="minorHAnsi" w:cstheme="minorHAnsi"/>
        </w:rPr>
        <w:t xml:space="preserve">We will also: </w:t>
      </w:r>
    </w:p>
    <w:p w14:paraId="095DABAA" w14:textId="77777777" w:rsidR="000428A4" w:rsidRPr="004138A8" w:rsidRDefault="000428A4" w:rsidP="000428A4">
      <w:pPr>
        <w:pStyle w:val="NoSpacing"/>
        <w:numPr>
          <w:ilvl w:val="0"/>
          <w:numId w:val="16"/>
        </w:numPr>
        <w:contextualSpacing/>
        <w:rPr>
          <w:rFonts w:asciiTheme="minorHAnsi" w:hAnsiTheme="minorHAnsi" w:cstheme="minorHAnsi"/>
        </w:rPr>
      </w:pPr>
      <w:r w:rsidRPr="004138A8">
        <w:rPr>
          <w:rFonts w:asciiTheme="minorHAnsi" w:hAnsiTheme="minorHAnsi" w:cstheme="minorHAnsi"/>
        </w:rPr>
        <w:t xml:space="preserve">Make sure that pupils learn about these topics in an environment that’s appropriate for them, for example in: </w:t>
      </w:r>
    </w:p>
    <w:p w14:paraId="698F4E2E" w14:textId="77777777" w:rsidR="000428A4" w:rsidRPr="004138A8" w:rsidRDefault="000428A4" w:rsidP="000428A4">
      <w:pPr>
        <w:pStyle w:val="NoSpacing"/>
        <w:numPr>
          <w:ilvl w:val="2"/>
          <w:numId w:val="16"/>
        </w:numPr>
        <w:contextualSpacing/>
        <w:rPr>
          <w:rFonts w:asciiTheme="minorHAnsi" w:hAnsiTheme="minorHAnsi" w:cstheme="minorHAnsi"/>
        </w:rPr>
      </w:pPr>
      <w:r w:rsidRPr="004138A8">
        <w:rPr>
          <w:rFonts w:asciiTheme="minorHAnsi" w:hAnsiTheme="minorHAnsi" w:cstheme="minorHAnsi"/>
        </w:rPr>
        <w:t xml:space="preserve">A whole-class setting </w:t>
      </w:r>
    </w:p>
    <w:p w14:paraId="39B7281B" w14:textId="77777777" w:rsidR="000428A4" w:rsidRPr="004138A8" w:rsidRDefault="000428A4" w:rsidP="000428A4">
      <w:pPr>
        <w:pStyle w:val="NoSpacing"/>
        <w:numPr>
          <w:ilvl w:val="2"/>
          <w:numId w:val="16"/>
        </w:numPr>
        <w:contextualSpacing/>
        <w:rPr>
          <w:rFonts w:asciiTheme="minorHAnsi" w:hAnsiTheme="minorHAnsi" w:cstheme="minorHAnsi"/>
        </w:rPr>
      </w:pPr>
      <w:r w:rsidRPr="004138A8">
        <w:rPr>
          <w:rFonts w:asciiTheme="minorHAnsi" w:hAnsiTheme="minorHAnsi" w:cstheme="minorHAnsi"/>
        </w:rPr>
        <w:t>Small groups or targeted sessions</w:t>
      </w:r>
    </w:p>
    <w:p w14:paraId="428A7524" w14:textId="77777777" w:rsidR="000428A4" w:rsidRPr="004138A8" w:rsidRDefault="000428A4" w:rsidP="000428A4">
      <w:pPr>
        <w:pStyle w:val="NoSpacing"/>
        <w:numPr>
          <w:ilvl w:val="2"/>
          <w:numId w:val="16"/>
        </w:numPr>
        <w:contextualSpacing/>
        <w:rPr>
          <w:rFonts w:asciiTheme="minorHAnsi" w:hAnsiTheme="minorHAnsi" w:cstheme="minorHAnsi"/>
        </w:rPr>
      </w:pPr>
      <w:r w:rsidRPr="004138A8">
        <w:rPr>
          <w:rFonts w:asciiTheme="minorHAnsi" w:hAnsiTheme="minorHAnsi" w:cstheme="minorHAnsi"/>
        </w:rPr>
        <w:t xml:space="preserve">1-to-1 discussions </w:t>
      </w:r>
    </w:p>
    <w:p w14:paraId="54BCBE0B" w14:textId="77777777" w:rsidR="000428A4" w:rsidRPr="004138A8" w:rsidRDefault="000428A4" w:rsidP="000428A4">
      <w:pPr>
        <w:pStyle w:val="NoSpacing"/>
        <w:numPr>
          <w:ilvl w:val="2"/>
          <w:numId w:val="16"/>
        </w:numPr>
        <w:contextualSpacing/>
        <w:rPr>
          <w:rFonts w:asciiTheme="minorHAnsi" w:hAnsiTheme="minorHAnsi" w:cstheme="minorHAnsi"/>
        </w:rPr>
      </w:pPr>
      <w:r w:rsidRPr="004138A8">
        <w:rPr>
          <w:rFonts w:asciiTheme="minorHAnsi" w:hAnsiTheme="minorHAnsi" w:cstheme="minorHAnsi"/>
        </w:rPr>
        <w:t>Digital formats</w:t>
      </w:r>
    </w:p>
    <w:p w14:paraId="67D38F46" w14:textId="77777777" w:rsidR="000428A4" w:rsidRPr="004138A8" w:rsidRDefault="000428A4" w:rsidP="000428A4">
      <w:pPr>
        <w:pStyle w:val="NoSpacing"/>
        <w:numPr>
          <w:ilvl w:val="2"/>
          <w:numId w:val="16"/>
        </w:numPr>
        <w:contextualSpacing/>
        <w:rPr>
          <w:rFonts w:asciiTheme="minorHAnsi" w:hAnsiTheme="minorHAnsi" w:cstheme="minorHAnsi"/>
        </w:rPr>
      </w:pPr>
      <w:r w:rsidRPr="004138A8">
        <w:rPr>
          <w:rFonts w:asciiTheme="minorHAnsi" w:hAnsiTheme="minorHAnsi" w:cstheme="minorHAnsi"/>
        </w:rPr>
        <w:t xml:space="preserve">Give careful consideration to the level of differentiation needed </w:t>
      </w:r>
    </w:p>
    <w:p w14:paraId="3A2C641F" w14:textId="77777777" w:rsidR="000428A4" w:rsidRDefault="000428A4" w:rsidP="000428A4">
      <w:pPr>
        <w:contextualSpacing/>
        <w:jc w:val="both"/>
        <w:rPr>
          <w:rFonts w:asciiTheme="minorHAnsi" w:hAnsiTheme="minorHAnsi" w:cstheme="minorHAnsi"/>
          <w:bCs/>
        </w:rPr>
      </w:pPr>
    </w:p>
    <w:p w14:paraId="5409BE1F" w14:textId="77777777" w:rsidR="000428A4" w:rsidRDefault="000428A4" w:rsidP="000428A4">
      <w:pPr>
        <w:contextualSpacing/>
        <w:jc w:val="both"/>
        <w:rPr>
          <w:rFonts w:asciiTheme="minorHAnsi" w:hAnsiTheme="minorHAnsi" w:cstheme="minorHAnsi"/>
          <w:bCs/>
        </w:rPr>
      </w:pPr>
      <w:r w:rsidRPr="004138A8">
        <w:rPr>
          <w:rFonts w:asciiTheme="minorHAnsi" w:hAnsiTheme="minorHAnsi" w:cstheme="minorHAnsi"/>
          <w:bCs/>
        </w:rPr>
        <w:t>Children are encouraged to engage in activities that promote an understanding of themselves as growing and changing individuals, and as members of a wider community, based on their own first-hand experiences. These activities also encourage pupils to understand how their choices and behaviours can affect others. Children are also given the opportunity to make choices about their health and environment and are encouraged to develop a caring attitude towards others.</w:t>
      </w:r>
    </w:p>
    <w:p w14:paraId="14CF8255" w14:textId="77777777" w:rsidR="000428A4" w:rsidRDefault="000428A4" w:rsidP="000428A4">
      <w:pPr>
        <w:pStyle w:val="NoSpacing"/>
        <w:contextualSpacing/>
        <w:rPr>
          <w:rFonts w:asciiTheme="minorHAnsi" w:hAnsiTheme="minorHAnsi" w:cstheme="minorHAnsi"/>
          <w:bCs/>
        </w:rPr>
      </w:pPr>
    </w:p>
    <w:p w14:paraId="77C7ACE6" w14:textId="77777777" w:rsidR="000428A4" w:rsidRPr="004138A8" w:rsidRDefault="000428A4" w:rsidP="000428A4">
      <w:pPr>
        <w:pStyle w:val="NoSpacing"/>
        <w:contextualSpacing/>
        <w:rPr>
          <w:rFonts w:asciiTheme="minorHAnsi" w:hAnsiTheme="minorHAnsi" w:cstheme="minorHAnsi"/>
          <w:bCs/>
        </w:rPr>
      </w:pPr>
      <w:r>
        <w:rPr>
          <w:rFonts w:asciiTheme="minorHAnsi" w:hAnsiTheme="minorHAnsi" w:cstheme="minorHAnsi"/>
          <w:bCs/>
        </w:rPr>
        <w:t xml:space="preserve">In Year 1, </w:t>
      </w:r>
      <w:r w:rsidRPr="004138A8">
        <w:rPr>
          <w:rFonts w:asciiTheme="minorHAnsi" w:hAnsiTheme="minorHAnsi" w:cstheme="minorHAnsi"/>
          <w:bCs/>
        </w:rPr>
        <w:t>children learn the biological names for body parts.</w:t>
      </w:r>
    </w:p>
    <w:p w14:paraId="4240F255" w14:textId="77777777" w:rsidR="000428A4" w:rsidRDefault="000428A4" w:rsidP="000428A4">
      <w:pPr>
        <w:pStyle w:val="NoSpacing"/>
        <w:contextualSpacing/>
        <w:rPr>
          <w:rFonts w:asciiTheme="minorHAnsi" w:hAnsiTheme="minorHAnsi" w:cstheme="minorHAnsi"/>
          <w:bCs/>
        </w:rPr>
      </w:pPr>
    </w:p>
    <w:p w14:paraId="509D8D9B" w14:textId="77777777" w:rsidR="000428A4" w:rsidRPr="004138A8" w:rsidRDefault="000428A4" w:rsidP="000428A4">
      <w:pPr>
        <w:pStyle w:val="NoSpacing"/>
        <w:contextualSpacing/>
        <w:rPr>
          <w:rFonts w:asciiTheme="minorHAnsi" w:hAnsiTheme="minorHAnsi" w:cstheme="minorHAnsi"/>
          <w:bCs/>
        </w:rPr>
      </w:pPr>
      <w:r>
        <w:rPr>
          <w:rFonts w:asciiTheme="minorHAnsi" w:hAnsiTheme="minorHAnsi" w:cstheme="minorHAnsi"/>
          <w:bCs/>
        </w:rPr>
        <w:t>In Year 2, c</w:t>
      </w:r>
      <w:r w:rsidRPr="004138A8">
        <w:rPr>
          <w:rFonts w:asciiTheme="minorHAnsi" w:hAnsiTheme="minorHAnsi" w:cstheme="minorHAnsi"/>
          <w:bCs/>
        </w:rPr>
        <w:t xml:space="preserve">hildren learn that animals, including humans, have offspring that grow into adults in science. They should be introduced to the concepts of reproduction and growth, but not how reproduction occurs. </w:t>
      </w:r>
    </w:p>
    <w:p w14:paraId="474E4E45" w14:textId="77777777" w:rsidR="000428A4" w:rsidRDefault="000428A4" w:rsidP="000428A4">
      <w:pPr>
        <w:pStyle w:val="NoSpacing"/>
        <w:contextualSpacing/>
        <w:rPr>
          <w:rFonts w:asciiTheme="minorHAnsi" w:hAnsiTheme="minorHAnsi" w:cstheme="minorHAnsi"/>
          <w:bCs/>
        </w:rPr>
      </w:pPr>
    </w:p>
    <w:p w14:paraId="221D9A8A" w14:textId="77777777" w:rsidR="000428A4" w:rsidRDefault="000428A4" w:rsidP="000428A4">
      <w:pPr>
        <w:pStyle w:val="NoSpacing"/>
        <w:contextualSpacing/>
        <w:rPr>
          <w:rFonts w:asciiTheme="minorHAnsi" w:hAnsiTheme="minorHAnsi" w:cstheme="minorHAnsi"/>
          <w:bCs/>
        </w:rPr>
      </w:pPr>
      <w:r>
        <w:rPr>
          <w:rFonts w:asciiTheme="minorHAnsi" w:hAnsiTheme="minorHAnsi" w:cstheme="minorHAnsi"/>
          <w:bCs/>
        </w:rPr>
        <w:t xml:space="preserve">There is no RSE unit in Year 3. </w:t>
      </w:r>
    </w:p>
    <w:p w14:paraId="64BE6211" w14:textId="77777777" w:rsidR="000428A4" w:rsidRDefault="000428A4" w:rsidP="000428A4">
      <w:pPr>
        <w:pStyle w:val="NoSpacing"/>
        <w:contextualSpacing/>
        <w:rPr>
          <w:rFonts w:asciiTheme="minorHAnsi" w:hAnsiTheme="minorHAnsi" w:cstheme="minorHAnsi"/>
          <w:bCs/>
        </w:rPr>
      </w:pPr>
    </w:p>
    <w:p w14:paraId="76C52061" w14:textId="77777777" w:rsidR="000428A4" w:rsidRPr="005842F0" w:rsidRDefault="000428A4" w:rsidP="000428A4">
      <w:pPr>
        <w:pStyle w:val="NoSpacing"/>
        <w:contextualSpacing/>
        <w:rPr>
          <w:rFonts w:asciiTheme="minorHAnsi" w:hAnsiTheme="minorHAnsi" w:cstheme="minorHAnsi"/>
          <w:bCs/>
        </w:rPr>
      </w:pPr>
      <w:r>
        <w:rPr>
          <w:rFonts w:asciiTheme="minorHAnsi" w:hAnsiTheme="minorHAnsi" w:cstheme="minorHAnsi"/>
          <w:bCs/>
        </w:rPr>
        <w:t xml:space="preserve">In Year 4, </w:t>
      </w:r>
      <w:r w:rsidRPr="005842F0">
        <w:rPr>
          <w:rFonts w:asciiTheme="minorHAnsi" w:hAnsiTheme="minorHAnsi" w:cstheme="minorHAnsi"/>
          <w:bCs/>
        </w:rPr>
        <w:t>children learn about h</w:t>
      </w:r>
      <w:r w:rsidRPr="005842F0">
        <w:rPr>
          <w:rFonts w:asciiTheme="minorHAnsi" w:hAnsiTheme="minorHAnsi"/>
        </w:rPr>
        <w:t>ow our bodies change as we enter puberty, including hygiene needs and menstruation.</w:t>
      </w:r>
    </w:p>
    <w:p w14:paraId="03783343" w14:textId="77777777" w:rsidR="000428A4" w:rsidRDefault="000428A4" w:rsidP="000428A4">
      <w:pPr>
        <w:pStyle w:val="NoSpacing"/>
        <w:contextualSpacing/>
        <w:rPr>
          <w:rFonts w:asciiTheme="minorHAnsi" w:hAnsiTheme="minorHAnsi" w:cstheme="minorHAnsi"/>
          <w:bCs/>
        </w:rPr>
      </w:pPr>
    </w:p>
    <w:p w14:paraId="355334EF" w14:textId="77777777" w:rsidR="000428A4" w:rsidRPr="004138A8" w:rsidRDefault="000428A4" w:rsidP="000428A4">
      <w:pPr>
        <w:pStyle w:val="NoSpacing"/>
        <w:contextualSpacing/>
        <w:rPr>
          <w:rFonts w:asciiTheme="minorHAnsi" w:hAnsiTheme="minorHAnsi" w:cstheme="minorHAnsi"/>
          <w:bCs/>
        </w:rPr>
      </w:pPr>
      <w:r w:rsidRPr="004138A8">
        <w:rPr>
          <w:rFonts w:asciiTheme="minorHAnsi" w:hAnsiTheme="minorHAnsi" w:cstheme="minorHAnsi"/>
          <w:bCs/>
        </w:rPr>
        <w:t xml:space="preserve">In Year </w:t>
      </w:r>
      <w:r>
        <w:rPr>
          <w:rFonts w:asciiTheme="minorHAnsi" w:hAnsiTheme="minorHAnsi" w:cstheme="minorHAnsi"/>
          <w:bCs/>
        </w:rPr>
        <w:t>5, c</w:t>
      </w:r>
      <w:r w:rsidRPr="004138A8">
        <w:rPr>
          <w:rFonts w:asciiTheme="minorHAnsi" w:hAnsiTheme="minorHAnsi" w:cstheme="minorHAnsi"/>
          <w:bCs/>
        </w:rPr>
        <w:t>hildren learn about the life cycles of humans and animals, including reproduction. They also learn about the changes that happen in humans from birth to old age. This includes learning what happens in puberty. It is important that the transition phase before moving to secondary school supports pupils’ on-going emotional and physical development effectively.</w:t>
      </w:r>
    </w:p>
    <w:p w14:paraId="54227304" w14:textId="77777777" w:rsidR="000428A4" w:rsidRDefault="000428A4" w:rsidP="000428A4">
      <w:pPr>
        <w:pStyle w:val="NoSpacing"/>
        <w:contextualSpacing/>
        <w:rPr>
          <w:rFonts w:asciiTheme="minorHAnsi" w:hAnsiTheme="minorHAnsi" w:cstheme="minorHAnsi"/>
          <w:bCs/>
          <w:highlight w:val="yellow"/>
        </w:rPr>
      </w:pPr>
    </w:p>
    <w:p w14:paraId="48A33127" w14:textId="77777777" w:rsidR="000428A4" w:rsidRPr="00FA1E55" w:rsidRDefault="000428A4" w:rsidP="000428A4">
      <w:pPr>
        <w:pStyle w:val="NoSpacing"/>
        <w:contextualSpacing/>
        <w:rPr>
          <w:rFonts w:asciiTheme="minorHAnsi" w:hAnsiTheme="minorHAnsi" w:cstheme="minorHAnsi"/>
          <w:bCs/>
        </w:rPr>
      </w:pPr>
      <w:r>
        <w:rPr>
          <w:rFonts w:asciiTheme="minorHAnsi" w:hAnsiTheme="minorHAnsi" w:cstheme="minorHAnsi"/>
          <w:bCs/>
        </w:rPr>
        <w:t>In Year 6, c</w:t>
      </w:r>
      <w:r w:rsidRPr="00D733B2">
        <w:rPr>
          <w:rFonts w:asciiTheme="minorHAnsi" w:hAnsiTheme="minorHAnsi" w:cstheme="minorHAnsi"/>
          <w:bCs/>
        </w:rPr>
        <w:t xml:space="preserve">hildren are taught sex education, </w:t>
      </w:r>
      <w:r w:rsidRPr="005003F7">
        <w:rPr>
          <w:rFonts w:asciiTheme="minorHAnsi" w:hAnsiTheme="minorHAnsi"/>
        </w:rPr>
        <w:t>including human reproduction.</w:t>
      </w:r>
      <w:r>
        <w:rPr>
          <w:rFonts w:asciiTheme="minorHAnsi" w:hAnsiTheme="minorHAnsi"/>
          <w:sz w:val="22"/>
          <w:szCs w:val="22"/>
        </w:rPr>
        <w:t xml:space="preserve"> </w:t>
      </w:r>
    </w:p>
    <w:p w14:paraId="37A170B2" w14:textId="77777777" w:rsidR="000428A4" w:rsidRDefault="000428A4" w:rsidP="000428A4">
      <w:pPr>
        <w:adjustRightInd w:val="0"/>
        <w:contextualSpacing/>
        <w:jc w:val="both"/>
        <w:rPr>
          <w:rFonts w:asciiTheme="minorHAnsi" w:eastAsia="Calibri" w:hAnsiTheme="minorHAnsi" w:cstheme="minorHAnsi"/>
          <w:b/>
          <w:u w:val="single"/>
        </w:rPr>
      </w:pPr>
    </w:p>
    <w:p w14:paraId="476D3A19" w14:textId="77777777" w:rsidR="000428A4" w:rsidRDefault="000428A4" w:rsidP="000428A4">
      <w:pPr>
        <w:adjustRightInd w:val="0"/>
        <w:contextualSpacing/>
        <w:jc w:val="both"/>
        <w:rPr>
          <w:rFonts w:asciiTheme="minorHAnsi" w:eastAsia="Calibri" w:hAnsiTheme="minorHAnsi" w:cstheme="minorHAnsi"/>
          <w:b/>
          <w:u w:val="single"/>
        </w:rPr>
      </w:pPr>
    </w:p>
    <w:p w14:paraId="445ABE54" w14:textId="77777777" w:rsidR="000428A4" w:rsidRPr="005003F7" w:rsidRDefault="000428A4" w:rsidP="000428A4">
      <w:pPr>
        <w:adjustRightInd w:val="0"/>
        <w:contextualSpacing/>
        <w:jc w:val="both"/>
        <w:rPr>
          <w:rFonts w:asciiTheme="minorHAnsi" w:eastAsia="Calibri" w:hAnsiTheme="minorHAnsi" w:cstheme="minorHAnsi"/>
          <w:b/>
          <w:u w:val="single"/>
        </w:rPr>
      </w:pPr>
      <w:r w:rsidRPr="005003F7">
        <w:rPr>
          <w:rFonts w:asciiTheme="minorHAnsi" w:eastAsia="Calibri" w:hAnsiTheme="minorHAnsi" w:cstheme="minorHAnsi"/>
          <w:b/>
          <w:u w:val="single"/>
        </w:rPr>
        <w:t>QUESTIONS</w:t>
      </w:r>
    </w:p>
    <w:p w14:paraId="68446FE9" w14:textId="77777777" w:rsidR="000428A4" w:rsidRPr="004138A8" w:rsidRDefault="000428A4" w:rsidP="000428A4">
      <w:pPr>
        <w:contextualSpacing/>
        <w:jc w:val="both"/>
        <w:rPr>
          <w:rFonts w:asciiTheme="minorHAnsi" w:hAnsiTheme="minorHAnsi" w:cstheme="minorHAnsi"/>
          <w:bCs/>
        </w:rPr>
      </w:pPr>
      <w:r w:rsidRPr="004138A8">
        <w:rPr>
          <w:rFonts w:asciiTheme="minorHAnsi" w:hAnsiTheme="minorHAnsi" w:cstheme="minorHAnsi"/>
          <w:bCs/>
        </w:rPr>
        <w:t>Wherever possible, pupil’s questions will be answered openly and honestly however there may be occasions when a teacher offers a different response.</w:t>
      </w:r>
    </w:p>
    <w:p w14:paraId="24861DDB" w14:textId="77777777" w:rsidR="000428A4" w:rsidRPr="004138A8" w:rsidRDefault="000428A4" w:rsidP="000428A4">
      <w:pPr>
        <w:contextualSpacing/>
        <w:jc w:val="both"/>
        <w:rPr>
          <w:rFonts w:asciiTheme="minorHAnsi" w:hAnsiTheme="minorHAnsi" w:cstheme="minorHAnsi"/>
          <w:bCs/>
        </w:rPr>
      </w:pPr>
    </w:p>
    <w:p w14:paraId="483416BA" w14:textId="77777777" w:rsidR="000428A4" w:rsidRPr="004138A8" w:rsidRDefault="000428A4" w:rsidP="000428A4">
      <w:pPr>
        <w:pStyle w:val="ListParagraph"/>
        <w:numPr>
          <w:ilvl w:val="0"/>
          <w:numId w:val="2"/>
        </w:numPr>
        <w:adjustRightInd w:val="0"/>
        <w:jc w:val="both"/>
        <w:rPr>
          <w:rFonts w:asciiTheme="minorHAnsi" w:eastAsia="Calibri" w:hAnsiTheme="minorHAnsi" w:cstheme="minorHAnsi"/>
        </w:rPr>
      </w:pPr>
      <w:r w:rsidRPr="004138A8">
        <w:rPr>
          <w:rFonts w:asciiTheme="minorHAnsi" w:eastAsia="Calibri" w:hAnsiTheme="minorHAnsi" w:cstheme="minorHAnsi"/>
        </w:rPr>
        <w:t>Clear guidance will be established about what is appropriate and inappropriate in a whole class setting</w:t>
      </w:r>
    </w:p>
    <w:p w14:paraId="1158B1F1" w14:textId="77777777" w:rsidR="000428A4" w:rsidRPr="004138A8" w:rsidRDefault="000428A4" w:rsidP="000428A4">
      <w:pPr>
        <w:pStyle w:val="ListParagraph"/>
        <w:numPr>
          <w:ilvl w:val="0"/>
          <w:numId w:val="2"/>
        </w:numPr>
        <w:adjustRightInd w:val="0"/>
        <w:jc w:val="both"/>
        <w:rPr>
          <w:rFonts w:asciiTheme="minorHAnsi" w:eastAsia="Calibri" w:hAnsiTheme="minorHAnsi" w:cstheme="minorHAnsi"/>
        </w:rPr>
      </w:pPr>
      <w:r w:rsidRPr="004138A8">
        <w:rPr>
          <w:rFonts w:asciiTheme="minorHAnsi" w:eastAsia="Calibri" w:hAnsiTheme="minorHAnsi" w:cstheme="minorHAnsi"/>
        </w:rPr>
        <w:lastRenderedPageBreak/>
        <w:t>If a pupil’s question is deemed inappropriate, and the teacher is unable to address the question in front of the whole class, then the teacher will acknowledge the question and attend to it later on an individual basis</w:t>
      </w:r>
    </w:p>
    <w:p w14:paraId="12AF3243" w14:textId="77777777" w:rsidR="000428A4" w:rsidRPr="004138A8" w:rsidRDefault="000428A4" w:rsidP="000428A4">
      <w:pPr>
        <w:pStyle w:val="ListParagraph"/>
        <w:numPr>
          <w:ilvl w:val="0"/>
          <w:numId w:val="2"/>
        </w:numPr>
        <w:jc w:val="both"/>
        <w:rPr>
          <w:rFonts w:asciiTheme="minorHAnsi" w:hAnsiTheme="minorHAnsi" w:cstheme="minorHAnsi"/>
          <w:bCs/>
        </w:rPr>
      </w:pPr>
      <w:r w:rsidRPr="004138A8">
        <w:rPr>
          <w:rFonts w:asciiTheme="minorHAnsi" w:hAnsiTheme="minorHAnsi" w:cstheme="minorHAnsi"/>
          <w:bCs/>
        </w:rPr>
        <w:t xml:space="preserve">On some occasions, a teacher might refuse to answer a question, however, if this </w:t>
      </w:r>
      <w:proofErr w:type="gramStart"/>
      <w:r w:rsidRPr="004138A8">
        <w:rPr>
          <w:rFonts w:asciiTheme="minorHAnsi" w:hAnsiTheme="minorHAnsi" w:cstheme="minorHAnsi"/>
          <w:bCs/>
        </w:rPr>
        <w:t>happens</w:t>
      </w:r>
      <w:proofErr w:type="gramEnd"/>
      <w:r w:rsidRPr="004138A8">
        <w:rPr>
          <w:rFonts w:asciiTheme="minorHAnsi" w:hAnsiTheme="minorHAnsi" w:cstheme="minorHAnsi"/>
          <w:bCs/>
        </w:rPr>
        <w:t xml:space="preserve"> they should give the pupil information about who might be able to answer the question</w:t>
      </w:r>
    </w:p>
    <w:p w14:paraId="6627E14B" w14:textId="77777777" w:rsidR="000428A4" w:rsidRPr="004138A8" w:rsidRDefault="000428A4" w:rsidP="000428A4">
      <w:pPr>
        <w:pStyle w:val="ListParagraph"/>
        <w:numPr>
          <w:ilvl w:val="0"/>
          <w:numId w:val="2"/>
        </w:numPr>
        <w:adjustRightInd w:val="0"/>
        <w:jc w:val="both"/>
        <w:rPr>
          <w:rFonts w:asciiTheme="minorHAnsi" w:eastAsia="Calibri" w:hAnsiTheme="minorHAnsi" w:cstheme="minorHAnsi"/>
        </w:rPr>
      </w:pPr>
      <w:r w:rsidRPr="004138A8">
        <w:rPr>
          <w:rFonts w:asciiTheme="minorHAnsi" w:eastAsia="Calibri" w:hAnsiTheme="minorHAnsi" w:cstheme="minorHAnsi"/>
        </w:rPr>
        <w:t>Teachers will set the tone by speaking in a matter-of-fact way and ensuring that pupils discuss issues in a way, which encourages thoughtful participation. As previously mentioned, humour may be used appropriately</w:t>
      </w:r>
    </w:p>
    <w:p w14:paraId="22FAF9DA" w14:textId="77777777" w:rsidR="000428A4" w:rsidRPr="004138A8" w:rsidRDefault="000428A4" w:rsidP="000428A4">
      <w:pPr>
        <w:pStyle w:val="ListParagraph"/>
        <w:numPr>
          <w:ilvl w:val="0"/>
          <w:numId w:val="2"/>
        </w:numPr>
        <w:adjustRightInd w:val="0"/>
        <w:jc w:val="both"/>
        <w:rPr>
          <w:rFonts w:asciiTheme="minorHAnsi" w:eastAsia="Calibri" w:hAnsiTheme="minorHAnsi" w:cstheme="minorHAnsi"/>
        </w:rPr>
      </w:pPr>
      <w:r w:rsidRPr="004138A8">
        <w:rPr>
          <w:rFonts w:asciiTheme="minorHAnsi" w:eastAsia="Calibri" w:hAnsiTheme="minorHAnsi" w:cstheme="minorHAnsi"/>
        </w:rPr>
        <w:t>If a teacher is concerned that a pupil is at risk in any way, including sexual abuse or exploitation, the usual safeguarding procedures will be followed.</w:t>
      </w:r>
    </w:p>
    <w:p w14:paraId="114FE07D" w14:textId="77777777" w:rsidR="000428A4" w:rsidRPr="004138A8" w:rsidRDefault="000428A4" w:rsidP="000428A4">
      <w:pPr>
        <w:adjustRightInd w:val="0"/>
        <w:contextualSpacing/>
        <w:jc w:val="both"/>
        <w:rPr>
          <w:rFonts w:asciiTheme="minorHAnsi" w:eastAsia="Calibri" w:hAnsiTheme="minorHAnsi" w:cstheme="minorHAnsi"/>
        </w:rPr>
      </w:pPr>
    </w:p>
    <w:p w14:paraId="4063C90B" w14:textId="77777777" w:rsidR="000428A4" w:rsidRPr="000A0CFE" w:rsidRDefault="000428A4" w:rsidP="000428A4">
      <w:pPr>
        <w:pStyle w:val="1bodycopy10pt"/>
        <w:contextualSpacing/>
        <w:jc w:val="both"/>
        <w:rPr>
          <w:rFonts w:asciiTheme="minorHAnsi" w:hAnsiTheme="minorHAnsi" w:cstheme="minorHAnsi"/>
          <w:b/>
          <w:sz w:val="24"/>
          <w:u w:val="single"/>
          <w:lang w:val="en-GB"/>
        </w:rPr>
      </w:pPr>
      <w:r w:rsidRPr="000A0CFE">
        <w:rPr>
          <w:rFonts w:asciiTheme="minorHAnsi" w:hAnsiTheme="minorHAnsi" w:cstheme="minorHAnsi"/>
          <w:b/>
          <w:sz w:val="24"/>
          <w:u w:val="single"/>
          <w:lang w:val="en-GB"/>
        </w:rPr>
        <w:t>USE OF RESOURCES</w:t>
      </w:r>
    </w:p>
    <w:p w14:paraId="4F247639" w14:textId="77777777" w:rsidR="000428A4" w:rsidRPr="004138A8" w:rsidRDefault="000428A4" w:rsidP="000428A4">
      <w:pPr>
        <w:pStyle w:val="3Bulletedcopyblue"/>
        <w:numPr>
          <w:ilvl w:val="0"/>
          <w:numId w:val="0"/>
        </w:numPr>
        <w:contextualSpacing/>
        <w:jc w:val="both"/>
        <w:rPr>
          <w:rFonts w:asciiTheme="minorHAnsi" w:hAnsiTheme="minorHAnsi" w:cstheme="minorHAnsi"/>
          <w:sz w:val="24"/>
          <w:szCs w:val="24"/>
          <w:lang w:val="en-GB"/>
        </w:rPr>
      </w:pPr>
      <w:r w:rsidRPr="004138A8">
        <w:rPr>
          <w:rFonts w:asciiTheme="minorHAnsi" w:hAnsiTheme="minorHAnsi" w:cstheme="minorHAnsi"/>
          <w:sz w:val="24"/>
          <w:szCs w:val="24"/>
          <w:lang w:val="en-GB"/>
        </w:rPr>
        <w:t xml:space="preserve">We </w:t>
      </w:r>
      <w:r w:rsidRPr="004138A8">
        <w:rPr>
          <w:rFonts w:asciiTheme="minorHAnsi" w:hAnsiTheme="minorHAnsi" w:cstheme="minorHAnsi"/>
          <w:b/>
          <w:sz w:val="24"/>
          <w:szCs w:val="24"/>
          <w:lang w:val="en-GB"/>
        </w:rPr>
        <w:t>will</w:t>
      </w:r>
      <w:r w:rsidRPr="004138A8">
        <w:rPr>
          <w:rFonts w:asciiTheme="minorHAnsi" w:hAnsiTheme="minorHAnsi" w:cstheme="minorHAnsi"/>
          <w:sz w:val="24"/>
          <w:szCs w:val="24"/>
          <w:lang w:val="en-GB"/>
        </w:rPr>
        <w:t xml:space="preserve"> consider whether any resources we plan to use:</w:t>
      </w:r>
    </w:p>
    <w:p w14:paraId="44D850A2" w14:textId="77777777" w:rsidR="000428A4" w:rsidRPr="004138A8" w:rsidRDefault="000428A4" w:rsidP="000428A4">
      <w:pPr>
        <w:pStyle w:val="3Bulletedcopyblue"/>
        <w:numPr>
          <w:ilvl w:val="0"/>
          <w:numId w:val="17"/>
        </w:numPr>
        <w:contextualSpacing/>
        <w:jc w:val="both"/>
        <w:rPr>
          <w:rFonts w:asciiTheme="minorHAnsi" w:hAnsiTheme="minorHAnsi" w:cstheme="minorHAnsi"/>
          <w:sz w:val="24"/>
          <w:szCs w:val="24"/>
          <w:lang w:val="en-GB"/>
        </w:rPr>
      </w:pPr>
      <w:r w:rsidRPr="004138A8">
        <w:rPr>
          <w:rFonts w:asciiTheme="minorHAnsi" w:hAnsiTheme="minorHAnsi" w:cstheme="minorHAnsi"/>
          <w:sz w:val="24"/>
          <w:szCs w:val="24"/>
          <w:lang w:val="en-GB"/>
        </w:rPr>
        <w:t>Are aligned with the teaching requirements set out in the statutory RSE guidance</w:t>
      </w:r>
    </w:p>
    <w:p w14:paraId="399A2E38" w14:textId="77777777" w:rsidR="000428A4" w:rsidRPr="004138A8" w:rsidRDefault="000428A4" w:rsidP="000428A4">
      <w:pPr>
        <w:pStyle w:val="3Bulletedcopyblue"/>
        <w:numPr>
          <w:ilvl w:val="0"/>
          <w:numId w:val="17"/>
        </w:numPr>
        <w:contextualSpacing/>
        <w:jc w:val="both"/>
        <w:rPr>
          <w:rFonts w:asciiTheme="minorHAnsi" w:hAnsiTheme="minorHAnsi" w:cstheme="minorHAnsi"/>
          <w:sz w:val="24"/>
          <w:szCs w:val="24"/>
          <w:lang w:val="en-GB"/>
        </w:rPr>
      </w:pPr>
      <w:r w:rsidRPr="004138A8">
        <w:rPr>
          <w:rFonts w:asciiTheme="minorHAnsi" w:hAnsiTheme="minorHAnsi" w:cstheme="minorHAnsi"/>
          <w:sz w:val="24"/>
          <w:szCs w:val="24"/>
          <w:lang w:val="en-GB"/>
        </w:rPr>
        <w:t xml:space="preserve">Would support pupils in applying their knowledge in different contexts and settings </w:t>
      </w:r>
    </w:p>
    <w:p w14:paraId="6AEBEC3D" w14:textId="77777777" w:rsidR="000428A4" w:rsidRPr="004138A8" w:rsidRDefault="000428A4" w:rsidP="000428A4">
      <w:pPr>
        <w:pStyle w:val="3Bulletedcopyblue"/>
        <w:numPr>
          <w:ilvl w:val="0"/>
          <w:numId w:val="17"/>
        </w:numPr>
        <w:contextualSpacing/>
        <w:jc w:val="both"/>
        <w:rPr>
          <w:rFonts w:asciiTheme="minorHAnsi" w:hAnsiTheme="minorHAnsi" w:cstheme="minorHAnsi"/>
          <w:sz w:val="24"/>
          <w:szCs w:val="24"/>
          <w:lang w:val="en-GB"/>
        </w:rPr>
      </w:pPr>
      <w:r w:rsidRPr="004138A8">
        <w:rPr>
          <w:rFonts w:asciiTheme="minorHAnsi" w:hAnsiTheme="minorHAnsi" w:cstheme="minorHAnsi"/>
          <w:sz w:val="24"/>
          <w:szCs w:val="24"/>
          <w:lang w:val="en-GB"/>
        </w:rPr>
        <w:t xml:space="preserve">Are age-appropriate, given the age, developmental stage and background of our pupils </w:t>
      </w:r>
    </w:p>
    <w:p w14:paraId="77D2CE74" w14:textId="77777777" w:rsidR="000428A4" w:rsidRPr="004138A8" w:rsidRDefault="000428A4" w:rsidP="000428A4">
      <w:pPr>
        <w:pStyle w:val="3Bulletedcopyblue"/>
        <w:numPr>
          <w:ilvl w:val="0"/>
          <w:numId w:val="17"/>
        </w:numPr>
        <w:contextualSpacing/>
        <w:jc w:val="both"/>
        <w:rPr>
          <w:rFonts w:asciiTheme="minorHAnsi" w:hAnsiTheme="minorHAnsi" w:cstheme="minorHAnsi"/>
          <w:sz w:val="24"/>
          <w:szCs w:val="24"/>
          <w:lang w:val="en-GB"/>
        </w:rPr>
      </w:pPr>
      <w:r w:rsidRPr="004138A8">
        <w:rPr>
          <w:rFonts w:asciiTheme="minorHAnsi" w:hAnsiTheme="minorHAnsi" w:cstheme="minorHAnsi"/>
          <w:sz w:val="24"/>
          <w:szCs w:val="24"/>
          <w:lang w:val="en-GB"/>
        </w:rPr>
        <w:t xml:space="preserve">Are evidence-based and contain robust facts and statistics </w:t>
      </w:r>
    </w:p>
    <w:p w14:paraId="6D47205D" w14:textId="77777777" w:rsidR="000428A4" w:rsidRPr="004138A8" w:rsidRDefault="000428A4" w:rsidP="000428A4">
      <w:pPr>
        <w:pStyle w:val="3Bulletedcopyblue"/>
        <w:numPr>
          <w:ilvl w:val="0"/>
          <w:numId w:val="17"/>
        </w:numPr>
        <w:contextualSpacing/>
        <w:jc w:val="both"/>
        <w:rPr>
          <w:rFonts w:asciiTheme="minorHAnsi" w:hAnsiTheme="minorHAnsi" w:cstheme="minorHAnsi"/>
          <w:sz w:val="24"/>
          <w:szCs w:val="24"/>
          <w:lang w:val="en-GB"/>
        </w:rPr>
      </w:pPr>
      <w:r w:rsidRPr="004138A8">
        <w:rPr>
          <w:rFonts w:asciiTheme="minorHAnsi" w:hAnsiTheme="minorHAnsi" w:cstheme="minorHAnsi"/>
          <w:sz w:val="24"/>
          <w:szCs w:val="24"/>
          <w:lang w:val="en-GB"/>
        </w:rPr>
        <w:t xml:space="preserve">Fit into our curriculum plan </w:t>
      </w:r>
    </w:p>
    <w:p w14:paraId="5CB18319" w14:textId="77777777" w:rsidR="000428A4" w:rsidRPr="004138A8" w:rsidRDefault="000428A4" w:rsidP="000428A4">
      <w:pPr>
        <w:pStyle w:val="3Bulletedcopyblue"/>
        <w:numPr>
          <w:ilvl w:val="0"/>
          <w:numId w:val="17"/>
        </w:numPr>
        <w:contextualSpacing/>
        <w:jc w:val="both"/>
        <w:rPr>
          <w:rFonts w:asciiTheme="minorHAnsi" w:hAnsiTheme="minorHAnsi" w:cstheme="minorHAnsi"/>
          <w:sz w:val="24"/>
          <w:szCs w:val="24"/>
          <w:lang w:val="en-GB"/>
        </w:rPr>
      </w:pPr>
      <w:r w:rsidRPr="004138A8">
        <w:rPr>
          <w:rFonts w:asciiTheme="minorHAnsi" w:hAnsiTheme="minorHAnsi" w:cstheme="minorHAnsi"/>
          <w:sz w:val="24"/>
          <w:szCs w:val="24"/>
          <w:lang w:val="en-GB"/>
        </w:rPr>
        <w:t>Are from credible sources</w:t>
      </w:r>
    </w:p>
    <w:p w14:paraId="20FF44E7" w14:textId="77777777" w:rsidR="000428A4" w:rsidRPr="004138A8" w:rsidRDefault="000428A4" w:rsidP="000428A4">
      <w:pPr>
        <w:pStyle w:val="3Bulletedcopyblue"/>
        <w:numPr>
          <w:ilvl w:val="0"/>
          <w:numId w:val="17"/>
        </w:numPr>
        <w:contextualSpacing/>
        <w:jc w:val="both"/>
        <w:rPr>
          <w:rFonts w:asciiTheme="minorHAnsi" w:hAnsiTheme="minorHAnsi" w:cstheme="minorHAnsi"/>
          <w:sz w:val="24"/>
          <w:szCs w:val="24"/>
          <w:lang w:val="en-GB"/>
        </w:rPr>
      </w:pPr>
      <w:r w:rsidRPr="004138A8">
        <w:rPr>
          <w:rFonts w:asciiTheme="minorHAnsi" w:hAnsiTheme="minorHAnsi" w:cstheme="minorHAnsi"/>
          <w:sz w:val="24"/>
          <w:szCs w:val="24"/>
          <w:lang w:val="en-GB"/>
        </w:rPr>
        <w:t xml:space="preserve">Are compatible with effective teaching approaches </w:t>
      </w:r>
    </w:p>
    <w:p w14:paraId="7C031E31" w14:textId="77777777" w:rsidR="000428A4" w:rsidRPr="004138A8" w:rsidRDefault="000428A4" w:rsidP="000428A4">
      <w:pPr>
        <w:pStyle w:val="3Bulletedcopyblue"/>
        <w:numPr>
          <w:ilvl w:val="0"/>
          <w:numId w:val="17"/>
        </w:numPr>
        <w:contextualSpacing/>
        <w:jc w:val="both"/>
        <w:rPr>
          <w:rFonts w:asciiTheme="minorHAnsi" w:hAnsiTheme="minorHAnsi" w:cstheme="minorHAnsi"/>
          <w:sz w:val="24"/>
          <w:szCs w:val="24"/>
          <w:lang w:val="en-GB"/>
        </w:rPr>
      </w:pPr>
      <w:r w:rsidRPr="004138A8">
        <w:rPr>
          <w:rFonts w:asciiTheme="minorHAnsi" w:hAnsiTheme="minorHAnsi" w:cstheme="minorHAnsi"/>
          <w:sz w:val="24"/>
          <w:szCs w:val="24"/>
          <w:lang w:val="en-GB"/>
        </w:rPr>
        <w:t xml:space="preserve">Are sensitive to pupils’ experiences and won’t provoke distress  </w:t>
      </w:r>
    </w:p>
    <w:p w14:paraId="1EAA3A8F" w14:textId="77777777" w:rsidR="000428A4" w:rsidRPr="004138A8" w:rsidRDefault="000428A4" w:rsidP="000428A4">
      <w:pPr>
        <w:adjustRightInd w:val="0"/>
        <w:contextualSpacing/>
        <w:jc w:val="both"/>
        <w:rPr>
          <w:rFonts w:asciiTheme="minorHAnsi" w:eastAsia="Calibri" w:hAnsiTheme="minorHAnsi" w:cstheme="minorHAnsi"/>
        </w:rPr>
      </w:pPr>
    </w:p>
    <w:p w14:paraId="03954410" w14:textId="50B4CCCF" w:rsidR="000428A4" w:rsidRPr="004138A8" w:rsidRDefault="000428A4" w:rsidP="000428A4">
      <w:pPr>
        <w:contextualSpacing/>
        <w:jc w:val="both"/>
        <w:rPr>
          <w:rFonts w:asciiTheme="minorHAnsi" w:hAnsiTheme="minorHAnsi" w:cstheme="minorHAnsi"/>
          <w:bCs/>
        </w:rPr>
      </w:pPr>
      <w:r w:rsidRPr="004138A8">
        <w:rPr>
          <w:rFonts w:asciiTheme="minorHAnsi" w:hAnsiTheme="minorHAnsi" w:cstheme="minorHAnsi"/>
          <w:bCs/>
        </w:rPr>
        <w:t xml:space="preserve">It is important to recognise that children often do not want a detailed answer, if they receive a simple answer they may ask a supplementary question, but often do not. It is better that they get an honest answer from a teacher than a confused answer from a pupil in the playground. Teachers should only answer questions that are covered in </w:t>
      </w:r>
      <w:r w:rsidR="001824CF">
        <w:rPr>
          <w:rFonts w:asciiTheme="minorHAnsi" w:hAnsiTheme="minorHAnsi" w:cstheme="minorHAnsi"/>
          <w:bCs/>
        </w:rPr>
        <w:t xml:space="preserve">St Anne’s </w:t>
      </w:r>
      <w:r w:rsidRPr="004138A8">
        <w:rPr>
          <w:rFonts w:asciiTheme="minorHAnsi" w:hAnsiTheme="minorHAnsi" w:cstheme="minorHAnsi"/>
          <w:bCs/>
        </w:rPr>
        <w:t xml:space="preserve">Copp’s PSHE scheme. </w:t>
      </w:r>
    </w:p>
    <w:p w14:paraId="1060D190" w14:textId="77777777" w:rsidR="000428A4" w:rsidRPr="004138A8" w:rsidRDefault="000428A4" w:rsidP="000428A4">
      <w:pPr>
        <w:contextualSpacing/>
        <w:jc w:val="both"/>
        <w:rPr>
          <w:rFonts w:asciiTheme="minorHAnsi" w:hAnsiTheme="minorHAnsi" w:cstheme="minorHAnsi"/>
          <w:b/>
          <w:u w:val="single"/>
        </w:rPr>
      </w:pPr>
    </w:p>
    <w:p w14:paraId="6D543A2E" w14:textId="77777777" w:rsidR="000428A4" w:rsidRPr="00D733B2" w:rsidRDefault="000428A4" w:rsidP="000428A4">
      <w:pPr>
        <w:contextualSpacing/>
        <w:jc w:val="both"/>
        <w:rPr>
          <w:rFonts w:asciiTheme="minorHAnsi" w:hAnsiTheme="minorHAnsi" w:cstheme="minorHAnsi"/>
          <w:b/>
          <w:u w:val="single"/>
        </w:rPr>
      </w:pPr>
      <w:r w:rsidRPr="00D733B2">
        <w:rPr>
          <w:rFonts w:asciiTheme="minorHAnsi" w:hAnsiTheme="minorHAnsi" w:cstheme="minorHAnsi"/>
          <w:b/>
          <w:u w:val="single"/>
        </w:rPr>
        <w:t xml:space="preserve">SUPPORT FOR PUPILS </w:t>
      </w:r>
    </w:p>
    <w:p w14:paraId="5348F1BE" w14:textId="77777777" w:rsidR="000428A4" w:rsidRDefault="000428A4" w:rsidP="000428A4">
      <w:pPr>
        <w:contextualSpacing/>
        <w:jc w:val="both"/>
        <w:rPr>
          <w:rFonts w:asciiTheme="minorHAnsi" w:hAnsiTheme="minorHAnsi" w:cstheme="minorHAnsi"/>
          <w:bCs/>
        </w:rPr>
      </w:pPr>
      <w:r w:rsidRPr="00D733B2">
        <w:rPr>
          <w:rFonts w:asciiTheme="minorHAnsi" w:hAnsiTheme="minorHAnsi" w:cstheme="minorHAnsi"/>
          <w:bCs/>
        </w:rPr>
        <w:t>There may be times when individual pupils need additional help and support in this area. There will be provision made for this to meet individual needs. Pupils may be given information about school and external agencies that they might be able to access for specialist help and support, for example; School Nurse Drop In, ChildLine, NSPCC.</w:t>
      </w:r>
      <w:r w:rsidRPr="004138A8">
        <w:rPr>
          <w:rFonts w:asciiTheme="minorHAnsi" w:hAnsiTheme="minorHAnsi" w:cstheme="minorHAnsi"/>
          <w:bCs/>
        </w:rPr>
        <w:t xml:space="preserve"> </w:t>
      </w:r>
    </w:p>
    <w:p w14:paraId="306EE9C1" w14:textId="77777777" w:rsidR="000428A4" w:rsidRDefault="000428A4" w:rsidP="000428A4">
      <w:pPr>
        <w:contextualSpacing/>
        <w:jc w:val="both"/>
        <w:rPr>
          <w:rFonts w:asciiTheme="minorHAnsi" w:hAnsiTheme="minorHAnsi" w:cstheme="minorHAnsi"/>
          <w:bCs/>
        </w:rPr>
      </w:pPr>
    </w:p>
    <w:p w14:paraId="2A0A61E3" w14:textId="77777777" w:rsidR="000428A4" w:rsidRPr="00A50C10" w:rsidRDefault="000428A4" w:rsidP="000428A4">
      <w:pPr>
        <w:contextualSpacing/>
        <w:jc w:val="both"/>
        <w:rPr>
          <w:rFonts w:asciiTheme="minorHAnsi" w:hAnsiTheme="minorHAnsi" w:cstheme="minorHAnsi"/>
          <w:b/>
          <w:u w:val="single"/>
        </w:rPr>
      </w:pPr>
      <w:r w:rsidRPr="00A50C10">
        <w:rPr>
          <w:rFonts w:asciiTheme="minorHAnsi" w:hAnsiTheme="minorHAnsi" w:cstheme="minorHAnsi"/>
          <w:b/>
          <w:u w:val="single"/>
        </w:rPr>
        <w:t>MYHAPPYMIND</w:t>
      </w:r>
    </w:p>
    <w:p w14:paraId="6B5A13F5" w14:textId="77777777" w:rsidR="000428A4" w:rsidRDefault="000428A4" w:rsidP="000428A4">
      <w:pPr>
        <w:contextualSpacing/>
        <w:jc w:val="both"/>
        <w:rPr>
          <w:rFonts w:asciiTheme="minorHAnsi" w:hAnsiTheme="minorHAnsi" w:cstheme="minorHAnsi"/>
          <w:bCs/>
        </w:rPr>
      </w:pPr>
    </w:p>
    <w:p w14:paraId="79BC9DAE" w14:textId="77777777" w:rsidR="000428A4" w:rsidRPr="00A50C10" w:rsidRDefault="000428A4" w:rsidP="000428A4">
      <w:pPr>
        <w:contextualSpacing/>
        <w:jc w:val="both"/>
        <w:rPr>
          <w:rFonts w:asciiTheme="minorHAnsi" w:hAnsiTheme="minorHAnsi" w:cstheme="minorHAnsi"/>
          <w:bCs/>
        </w:rPr>
      </w:pPr>
      <w:r w:rsidRPr="00A50C10">
        <w:rPr>
          <w:rFonts w:asciiTheme="minorHAnsi" w:hAnsiTheme="minorHAnsi" w:cstheme="minorHAnsi"/>
          <w:bCs/>
        </w:rPr>
        <w:t xml:space="preserve">We are proud to be a part of the </w:t>
      </w:r>
      <w:proofErr w:type="spellStart"/>
      <w:r w:rsidRPr="00A50C10">
        <w:rPr>
          <w:rFonts w:asciiTheme="minorHAnsi" w:hAnsiTheme="minorHAnsi" w:cstheme="minorHAnsi"/>
          <w:bCs/>
        </w:rPr>
        <w:t>myHappymind</w:t>
      </w:r>
      <w:proofErr w:type="spellEnd"/>
      <w:r w:rsidRPr="00A50C10">
        <w:rPr>
          <w:rFonts w:asciiTheme="minorHAnsi" w:hAnsiTheme="minorHAnsi" w:cstheme="minorHAnsi"/>
          <w:bCs/>
        </w:rPr>
        <w:t xml:space="preserve"> Family! As a whole school program grounded in science and dedicated to building positive mental wellbeing, </w:t>
      </w:r>
      <w:proofErr w:type="spellStart"/>
      <w:r w:rsidRPr="00A50C10">
        <w:rPr>
          <w:rFonts w:asciiTheme="minorHAnsi" w:hAnsiTheme="minorHAnsi" w:cstheme="minorHAnsi"/>
          <w:bCs/>
        </w:rPr>
        <w:t>myHappymind</w:t>
      </w:r>
      <w:proofErr w:type="spellEnd"/>
      <w:r w:rsidRPr="00A50C10">
        <w:rPr>
          <w:rFonts w:asciiTheme="minorHAnsi" w:hAnsiTheme="minorHAnsi" w:cstheme="minorHAnsi"/>
          <w:bCs/>
        </w:rPr>
        <w:t xml:space="preserve"> helps children understand how their brains work and creates a culture that helps to build children's resilience, confidence, and self-esteem.</w:t>
      </w:r>
    </w:p>
    <w:p w14:paraId="53FA09D5" w14:textId="77777777" w:rsidR="000428A4" w:rsidRPr="00A50C10" w:rsidRDefault="000428A4" w:rsidP="000428A4">
      <w:pPr>
        <w:contextualSpacing/>
        <w:jc w:val="both"/>
        <w:rPr>
          <w:rFonts w:asciiTheme="minorHAnsi" w:hAnsiTheme="minorHAnsi" w:cstheme="minorHAnsi"/>
          <w:bCs/>
        </w:rPr>
      </w:pPr>
      <w:proofErr w:type="spellStart"/>
      <w:r w:rsidRPr="00A50C10">
        <w:rPr>
          <w:rFonts w:asciiTheme="minorHAnsi" w:hAnsiTheme="minorHAnsi" w:cstheme="minorHAnsi"/>
          <w:bCs/>
        </w:rPr>
        <w:t>myHappymind</w:t>
      </w:r>
      <w:proofErr w:type="spellEnd"/>
      <w:r w:rsidRPr="00A50C10">
        <w:rPr>
          <w:rFonts w:asciiTheme="minorHAnsi" w:hAnsiTheme="minorHAnsi" w:cstheme="minorHAnsi"/>
          <w:bCs/>
        </w:rPr>
        <w:t xml:space="preserve"> also teaches the children how to self-regulate and manage their emotions in stressful times, allowing them to be their very best selves!</w:t>
      </w:r>
    </w:p>
    <w:p w14:paraId="1AAFD3EE" w14:textId="79C2D0E6" w:rsidR="000428A4" w:rsidRPr="00A50C10" w:rsidRDefault="000428A4" w:rsidP="000428A4">
      <w:pPr>
        <w:contextualSpacing/>
        <w:jc w:val="both"/>
        <w:rPr>
          <w:rFonts w:asciiTheme="minorHAnsi" w:hAnsiTheme="minorHAnsi" w:cstheme="minorHAnsi"/>
          <w:bCs/>
        </w:rPr>
      </w:pPr>
    </w:p>
    <w:p w14:paraId="666221B5" w14:textId="77777777" w:rsidR="000428A4" w:rsidRPr="00A50C10" w:rsidRDefault="000428A4" w:rsidP="000428A4">
      <w:pPr>
        <w:contextualSpacing/>
        <w:jc w:val="both"/>
        <w:rPr>
          <w:rFonts w:asciiTheme="minorHAnsi" w:hAnsiTheme="minorHAnsi" w:cstheme="minorHAnsi"/>
          <w:bCs/>
        </w:rPr>
      </w:pPr>
      <w:r w:rsidRPr="00A50C10">
        <w:rPr>
          <w:rFonts w:asciiTheme="minorHAnsi" w:hAnsiTheme="minorHAnsi" w:cstheme="minorHAnsi"/>
          <w:b/>
          <w:bCs/>
        </w:rPr>
        <w:t>Module Descriptions</w:t>
      </w:r>
    </w:p>
    <w:p w14:paraId="5DB40B32" w14:textId="77777777" w:rsidR="000428A4" w:rsidRPr="00A50C10" w:rsidRDefault="000428A4" w:rsidP="000428A4">
      <w:pPr>
        <w:contextualSpacing/>
        <w:jc w:val="both"/>
        <w:rPr>
          <w:rFonts w:asciiTheme="minorHAnsi" w:hAnsiTheme="minorHAnsi" w:cstheme="minorHAnsi"/>
          <w:bCs/>
        </w:rPr>
      </w:pPr>
      <w:r w:rsidRPr="00A50C10">
        <w:rPr>
          <w:rFonts w:asciiTheme="minorHAnsi" w:hAnsiTheme="minorHAnsi" w:cstheme="minorHAnsi"/>
          <w:bCs/>
        </w:rPr>
        <w:t>• </w:t>
      </w:r>
      <w:r w:rsidRPr="00A50C10">
        <w:rPr>
          <w:rFonts w:asciiTheme="minorHAnsi" w:hAnsiTheme="minorHAnsi" w:cstheme="minorHAnsi"/>
          <w:b/>
          <w:bCs/>
        </w:rPr>
        <w:t>Meet Your Brain:</w:t>
      </w:r>
      <w:r w:rsidRPr="00A50C10">
        <w:rPr>
          <w:rFonts w:asciiTheme="minorHAnsi" w:hAnsiTheme="minorHAnsi" w:cstheme="minorHAnsi"/>
          <w:bCs/>
        </w:rPr>
        <w:t> Understanding how your brain works and how to ensure we look after it so that we can manage our emotions and be at our best. Growth mindset is a key part of this too.</w:t>
      </w:r>
    </w:p>
    <w:p w14:paraId="5F1E7353" w14:textId="77777777" w:rsidR="000428A4" w:rsidRPr="00A50C10" w:rsidRDefault="000428A4" w:rsidP="000428A4">
      <w:pPr>
        <w:contextualSpacing/>
        <w:jc w:val="both"/>
        <w:rPr>
          <w:rFonts w:asciiTheme="minorHAnsi" w:hAnsiTheme="minorHAnsi" w:cstheme="minorHAnsi"/>
          <w:bCs/>
        </w:rPr>
      </w:pPr>
      <w:r w:rsidRPr="00A50C10">
        <w:rPr>
          <w:rFonts w:asciiTheme="minorHAnsi" w:hAnsiTheme="minorHAnsi" w:cstheme="minorHAnsi"/>
          <w:bCs/>
        </w:rPr>
        <w:t>•</w:t>
      </w:r>
      <w:r w:rsidRPr="00A50C10">
        <w:rPr>
          <w:rFonts w:asciiTheme="minorHAnsi" w:hAnsiTheme="minorHAnsi" w:cstheme="minorHAnsi"/>
          <w:b/>
          <w:bCs/>
        </w:rPr>
        <w:t> Celebrate:</w:t>
      </w:r>
      <w:r w:rsidRPr="00A50C10">
        <w:rPr>
          <w:rFonts w:asciiTheme="minorHAnsi" w:hAnsiTheme="minorHAnsi" w:cstheme="minorHAnsi"/>
          <w:bCs/>
        </w:rPr>
        <w:t> Understanding your unique character strengths and learning to celebrate them. This is a fantastic module for building self-esteem.</w:t>
      </w:r>
    </w:p>
    <w:p w14:paraId="2E3B2227" w14:textId="77777777" w:rsidR="000428A4" w:rsidRPr="00A50C10" w:rsidRDefault="000428A4" w:rsidP="000428A4">
      <w:pPr>
        <w:contextualSpacing/>
        <w:jc w:val="both"/>
        <w:rPr>
          <w:rFonts w:asciiTheme="minorHAnsi" w:hAnsiTheme="minorHAnsi" w:cstheme="minorHAnsi"/>
          <w:bCs/>
        </w:rPr>
      </w:pPr>
      <w:r w:rsidRPr="00A50C10">
        <w:rPr>
          <w:rFonts w:asciiTheme="minorHAnsi" w:hAnsiTheme="minorHAnsi" w:cstheme="minorHAnsi"/>
          <w:bCs/>
        </w:rPr>
        <w:t>• </w:t>
      </w:r>
      <w:r w:rsidRPr="00A50C10">
        <w:rPr>
          <w:rFonts w:asciiTheme="minorHAnsi" w:hAnsiTheme="minorHAnsi" w:cstheme="minorHAnsi"/>
          <w:b/>
          <w:bCs/>
        </w:rPr>
        <w:t>Appreciate:</w:t>
      </w:r>
      <w:r w:rsidRPr="00A50C10">
        <w:rPr>
          <w:rFonts w:asciiTheme="minorHAnsi" w:hAnsiTheme="minorHAnsi" w:cstheme="minorHAnsi"/>
          <w:bCs/>
        </w:rPr>
        <w:t> Understanding why gratitude matters and how you can develop gratitude as a habit. Gratitude is key to well-being and resilience and we're all about making it a habit!</w:t>
      </w:r>
    </w:p>
    <w:p w14:paraId="2D99F455" w14:textId="77777777" w:rsidR="000428A4" w:rsidRPr="00A50C10" w:rsidRDefault="000428A4" w:rsidP="000428A4">
      <w:pPr>
        <w:contextualSpacing/>
        <w:jc w:val="both"/>
        <w:rPr>
          <w:rFonts w:asciiTheme="minorHAnsi" w:hAnsiTheme="minorHAnsi" w:cstheme="minorHAnsi"/>
          <w:bCs/>
        </w:rPr>
      </w:pPr>
      <w:r w:rsidRPr="00A50C10">
        <w:rPr>
          <w:rFonts w:asciiTheme="minorHAnsi" w:hAnsiTheme="minorHAnsi" w:cstheme="minorHAnsi"/>
          <w:bCs/>
        </w:rPr>
        <w:lastRenderedPageBreak/>
        <w:t>• </w:t>
      </w:r>
      <w:r w:rsidRPr="00A50C10">
        <w:rPr>
          <w:rFonts w:asciiTheme="minorHAnsi" w:hAnsiTheme="minorHAnsi" w:cstheme="minorHAnsi"/>
          <w:b/>
          <w:bCs/>
        </w:rPr>
        <w:t>Relate:</w:t>
      </w:r>
      <w:r w:rsidRPr="00A50C10">
        <w:rPr>
          <w:rFonts w:asciiTheme="minorHAnsi" w:hAnsiTheme="minorHAnsi" w:cstheme="minorHAnsi"/>
          <w:bCs/>
        </w:rPr>
        <w:t> Understanding why positive relationships matter and how to build them. We're focussed on the building blocks of good relationships and friendships.</w:t>
      </w:r>
    </w:p>
    <w:p w14:paraId="063F2345" w14:textId="77777777" w:rsidR="000428A4" w:rsidRPr="00A50C10" w:rsidRDefault="000428A4" w:rsidP="000428A4">
      <w:pPr>
        <w:contextualSpacing/>
        <w:jc w:val="both"/>
        <w:rPr>
          <w:rFonts w:asciiTheme="minorHAnsi" w:hAnsiTheme="minorHAnsi" w:cstheme="minorHAnsi"/>
          <w:bCs/>
        </w:rPr>
      </w:pPr>
      <w:r w:rsidRPr="00A50C10">
        <w:rPr>
          <w:rFonts w:asciiTheme="minorHAnsi" w:hAnsiTheme="minorHAnsi" w:cstheme="minorHAnsi"/>
          <w:bCs/>
        </w:rPr>
        <w:t>• </w:t>
      </w:r>
      <w:r w:rsidRPr="00A50C10">
        <w:rPr>
          <w:rFonts w:asciiTheme="minorHAnsi" w:hAnsiTheme="minorHAnsi" w:cstheme="minorHAnsi"/>
          <w:b/>
          <w:bCs/>
        </w:rPr>
        <w:t>Engage:</w:t>
      </w:r>
      <w:r w:rsidRPr="00A50C10">
        <w:rPr>
          <w:rFonts w:asciiTheme="minorHAnsi" w:hAnsiTheme="minorHAnsi" w:cstheme="minorHAnsi"/>
          <w:bCs/>
        </w:rPr>
        <w:t> Understanding how to set meaningful goals that matter and how to keep resilient in times of challenge. This module is all about building self-esteem and resilience too.</w:t>
      </w:r>
    </w:p>
    <w:p w14:paraId="3F38BEFF" w14:textId="77777777" w:rsidR="000428A4" w:rsidRDefault="000428A4" w:rsidP="000428A4">
      <w:pPr>
        <w:contextualSpacing/>
        <w:jc w:val="both"/>
        <w:rPr>
          <w:rFonts w:asciiTheme="minorHAnsi" w:hAnsiTheme="minorHAnsi" w:cstheme="minorHAnsi"/>
        </w:rPr>
      </w:pPr>
    </w:p>
    <w:p w14:paraId="7F040790" w14:textId="77777777" w:rsidR="000428A4" w:rsidRPr="00A50C10" w:rsidRDefault="000428A4" w:rsidP="000428A4">
      <w:pPr>
        <w:contextualSpacing/>
        <w:jc w:val="both"/>
        <w:rPr>
          <w:rFonts w:asciiTheme="minorHAnsi" w:hAnsiTheme="minorHAnsi" w:cstheme="minorHAnsi"/>
        </w:rPr>
      </w:pPr>
      <w:r w:rsidRPr="00A50C10">
        <w:rPr>
          <w:rFonts w:asciiTheme="minorHAnsi" w:hAnsiTheme="minorHAnsi" w:cstheme="minorHAnsi"/>
        </w:rPr>
        <w:t xml:space="preserve">We are proud to announce that we are a </w:t>
      </w:r>
      <w:proofErr w:type="spellStart"/>
      <w:r w:rsidRPr="00A50C10">
        <w:rPr>
          <w:rFonts w:asciiTheme="minorHAnsi" w:hAnsiTheme="minorHAnsi" w:cstheme="minorHAnsi"/>
        </w:rPr>
        <w:t>myHappymind</w:t>
      </w:r>
      <w:proofErr w:type="spellEnd"/>
      <w:r w:rsidRPr="00A50C10">
        <w:rPr>
          <w:rFonts w:asciiTheme="minorHAnsi" w:hAnsiTheme="minorHAnsi" w:cstheme="minorHAnsi"/>
        </w:rPr>
        <w:t xml:space="preserve"> Bronze Accredited school!</w:t>
      </w:r>
    </w:p>
    <w:p w14:paraId="58A311BA" w14:textId="77777777" w:rsidR="000428A4" w:rsidRPr="00A50C10" w:rsidRDefault="000428A4" w:rsidP="000428A4">
      <w:pPr>
        <w:contextualSpacing/>
        <w:jc w:val="both"/>
        <w:rPr>
          <w:rFonts w:asciiTheme="minorHAnsi" w:hAnsiTheme="minorHAnsi" w:cstheme="minorHAnsi"/>
        </w:rPr>
      </w:pPr>
      <w:r w:rsidRPr="00A50C10">
        <w:rPr>
          <w:rFonts w:asciiTheme="minorHAnsi" w:hAnsiTheme="minorHAnsi" w:cstheme="minorHAnsi"/>
        </w:rPr>
        <w:t xml:space="preserve">This means that as a school we consider the mental health and wellbeing of our children as one of our top priorities. We have created a whole school culture that helps build our children's resilience, confidence and </w:t>
      </w:r>
      <w:proofErr w:type="spellStart"/>
      <w:r w:rsidRPr="00A50C10">
        <w:rPr>
          <w:rFonts w:asciiTheme="minorHAnsi" w:hAnsiTheme="minorHAnsi" w:cstheme="minorHAnsi"/>
        </w:rPr>
        <w:t>self esteem</w:t>
      </w:r>
      <w:proofErr w:type="spellEnd"/>
      <w:r w:rsidRPr="00A50C10">
        <w:rPr>
          <w:rFonts w:asciiTheme="minorHAnsi" w:hAnsiTheme="minorHAnsi" w:cstheme="minorHAnsi"/>
        </w:rPr>
        <w:t xml:space="preserve"> as well as teaching them how to </w:t>
      </w:r>
      <w:proofErr w:type="spellStart"/>
      <w:r w:rsidRPr="00A50C10">
        <w:rPr>
          <w:rFonts w:asciiTheme="minorHAnsi" w:hAnsiTheme="minorHAnsi" w:cstheme="minorHAnsi"/>
        </w:rPr>
        <w:t>self regulate</w:t>
      </w:r>
      <w:proofErr w:type="spellEnd"/>
      <w:r w:rsidRPr="00A50C10">
        <w:rPr>
          <w:rFonts w:asciiTheme="minorHAnsi" w:hAnsiTheme="minorHAnsi" w:cstheme="minorHAnsi"/>
        </w:rPr>
        <w:t xml:space="preserve"> in those stressful times. </w:t>
      </w:r>
    </w:p>
    <w:p w14:paraId="02EBF480" w14:textId="77777777" w:rsidR="000428A4" w:rsidRPr="00A50C10" w:rsidRDefault="000428A4" w:rsidP="000428A4">
      <w:pPr>
        <w:contextualSpacing/>
        <w:jc w:val="both"/>
        <w:rPr>
          <w:rFonts w:asciiTheme="minorHAnsi" w:hAnsiTheme="minorHAnsi" w:cstheme="minorHAnsi"/>
        </w:rPr>
      </w:pPr>
      <w:r w:rsidRPr="00A50C10">
        <w:rPr>
          <w:rFonts w:asciiTheme="minorHAnsi" w:hAnsiTheme="minorHAnsi" w:cstheme="minorHAnsi"/>
        </w:rPr>
        <w:br/>
        <w:t xml:space="preserve">To Learn more about the </w:t>
      </w:r>
      <w:proofErr w:type="spellStart"/>
      <w:r w:rsidRPr="00A50C10">
        <w:rPr>
          <w:rFonts w:asciiTheme="minorHAnsi" w:hAnsiTheme="minorHAnsi" w:cstheme="minorHAnsi"/>
        </w:rPr>
        <w:t>myHappymind</w:t>
      </w:r>
      <w:proofErr w:type="spellEnd"/>
      <w:r w:rsidRPr="00A50C10">
        <w:rPr>
          <w:rFonts w:asciiTheme="minorHAnsi" w:hAnsiTheme="minorHAnsi" w:cstheme="minorHAnsi"/>
        </w:rPr>
        <w:t xml:space="preserve"> for Schools programme visit their website here - </w:t>
      </w:r>
      <w:hyperlink r:id="rId16" w:history="1">
        <w:r w:rsidRPr="00A50C10">
          <w:rPr>
            <w:rStyle w:val="Hyperlink"/>
            <w:rFonts w:asciiTheme="minorHAnsi" w:hAnsiTheme="minorHAnsi" w:cstheme="minorHAnsi"/>
          </w:rPr>
          <w:t>https://myhappymind.org/</w:t>
        </w:r>
      </w:hyperlink>
    </w:p>
    <w:p w14:paraId="310F8381" w14:textId="77777777" w:rsidR="000428A4" w:rsidRPr="00A50C10" w:rsidRDefault="000428A4" w:rsidP="000428A4">
      <w:pPr>
        <w:contextualSpacing/>
        <w:jc w:val="both"/>
        <w:rPr>
          <w:rFonts w:asciiTheme="minorHAnsi" w:hAnsiTheme="minorHAnsi" w:cstheme="minorHAnsi"/>
          <w:bCs/>
        </w:rPr>
      </w:pPr>
      <w:r w:rsidRPr="00A50C10">
        <w:rPr>
          <w:rFonts w:asciiTheme="minorHAnsi" w:hAnsiTheme="minorHAnsi" w:cstheme="minorHAnsi"/>
          <w:bCs/>
        </w:rPr>
        <w:t> </w:t>
      </w:r>
    </w:p>
    <w:p w14:paraId="3B34BDC3" w14:textId="77777777" w:rsidR="000428A4" w:rsidRPr="004138A8" w:rsidRDefault="000428A4" w:rsidP="000428A4">
      <w:pPr>
        <w:contextualSpacing/>
        <w:jc w:val="both"/>
        <w:rPr>
          <w:rFonts w:asciiTheme="minorHAnsi" w:hAnsiTheme="minorHAnsi" w:cstheme="minorHAnsi"/>
          <w:bCs/>
        </w:rPr>
      </w:pPr>
    </w:p>
    <w:p w14:paraId="7160C0C5" w14:textId="77777777" w:rsidR="000428A4" w:rsidRPr="004138A8" w:rsidRDefault="000428A4" w:rsidP="000428A4">
      <w:pPr>
        <w:contextualSpacing/>
        <w:jc w:val="both"/>
        <w:rPr>
          <w:rFonts w:asciiTheme="minorHAnsi" w:hAnsiTheme="minorHAnsi" w:cstheme="minorHAnsi"/>
          <w:b/>
          <w:bCs/>
          <w:u w:val="single"/>
        </w:rPr>
      </w:pPr>
      <w:r w:rsidRPr="004138A8">
        <w:rPr>
          <w:rFonts w:asciiTheme="minorHAnsi" w:hAnsiTheme="minorHAnsi" w:cstheme="minorHAnsi"/>
          <w:b/>
          <w:bCs/>
          <w:u w:val="single"/>
        </w:rPr>
        <w:t xml:space="preserve">CONTINUITY/ASSESSMENT/ EVALUATION </w:t>
      </w:r>
    </w:p>
    <w:p w14:paraId="27D04B17" w14:textId="77777777" w:rsidR="000428A4" w:rsidRPr="004138A8" w:rsidRDefault="000428A4" w:rsidP="000428A4">
      <w:pPr>
        <w:contextualSpacing/>
        <w:jc w:val="both"/>
        <w:rPr>
          <w:rFonts w:asciiTheme="minorHAnsi" w:hAnsiTheme="minorHAnsi" w:cstheme="minorHAnsi"/>
          <w:bCs/>
        </w:rPr>
      </w:pPr>
      <w:r w:rsidRPr="004138A8">
        <w:rPr>
          <w:rFonts w:asciiTheme="minorHAnsi" w:hAnsiTheme="minorHAnsi" w:cstheme="minorHAnsi"/>
          <w:bCs/>
        </w:rPr>
        <w:t xml:space="preserve">Continuity and progression will be generated through the adoption of a whole school approach to the planning and delivery of outcomes from our scheme. Pupils existing knowledge needs to be the starting point for all RSE work, which may vary from year to year. </w:t>
      </w:r>
    </w:p>
    <w:p w14:paraId="7CDD7F34" w14:textId="77777777" w:rsidR="000428A4" w:rsidRPr="004138A8" w:rsidRDefault="000428A4" w:rsidP="000428A4">
      <w:pPr>
        <w:contextualSpacing/>
        <w:jc w:val="both"/>
        <w:rPr>
          <w:rFonts w:asciiTheme="minorHAnsi" w:hAnsiTheme="minorHAnsi" w:cstheme="minorHAnsi"/>
        </w:rPr>
      </w:pPr>
      <w:r w:rsidRPr="004138A8">
        <w:rPr>
          <w:rFonts w:asciiTheme="minorHAnsi" w:hAnsiTheme="minorHAnsi" w:cstheme="minorHAnsi"/>
        </w:rPr>
        <w:t>Evidence of work and discussion is generally used for assessment, as it is clear to see the understanding of each child through their thoughts and opinions. PSHE work will be</w:t>
      </w:r>
      <w:r>
        <w:rPr>
          <w:rFonts w:asciiTheme="minorHAnsi" w:hAnsiTheme="minorHAnsi" w:cstheme="minorHAnsi"/>
        </w:rPr>
        <w:t xml:space="preserve"> recorded in class floor books or</w:t>
      </w:r>
      <w:r w:rsidRPr="004138A8">
        <w:rPr>
          <w:rFonts w:asciiTheme="minorHAnsi" w:hAnsiTheme="minorHAnsi" w:cstheme="minorHAnsi"/>
        </w:rPr>
        <w:t xml:space="preserve">, if appropriate, in an exercise book. </w:t>
      </w:r>
    </w:p>
    <w:p w14:paraId="5865E387" w14:textId="77777777" w:rsidR="000428A4" w:rsidRPr="004138A8" w:rsidRDefault="000428A4" w:rsidP="000428A4">
      <w:pPr>
        <w:contextualSpacing/>
        <w:jc w:val="both"/>
        <w:rPr>
          <w:rFonts w:asciiTheme="minorHAnsi" w:hAnsiTheme="minorHAnsi" w:cstheme="minorHAnsi"/>
        </w:rPr>
      </w:pPr>
    </w:p>
    <w:p w14:paraId="57D692C6" w14:textId="77777777" w:rsidR="000428A4" w:rsidRPr="004138A8" w:rsidRDefault="000428A4" w:rsidP="000428A4">
      <w:pPr>
        <w:contextualSpacing/>
        <w:jc w:val="both"/>
        <w:rPr>
          <w:rFonts w:asciiTheme="minorHAnsi" w:hAnsiTheme="minorHAnsi" w:cstheme="minorHAnsi"/>
          <w:b/>
          <w:bCs/>
          <w:u w:val="single"/>
        </w:rPr>
      </w:pPr>
      <w:r w:rsidRPr="004138A8">
        <w:rPr>
          <w:rFonts w:asciiTheme="minorHAnsi" w:hAnsiTheme="minorHAnsi" w:cstheme="minorHAnsi"/>
          <w:b/>
          <w:bCs/>
          <w:u w:val="single"/>
        </w:rPr>
        <w:t>EQUAL OPPORTUNITIES</w:t>
      </w:r>
      <w:r w:rsidRPr="004138A8">
        <w:rPr>
          <w:rFonts w:asciiTheme="minorHAnsi" w:hAnsiTheme="minorHAnsi" w:cstheme="minorHAnsi"/>
          <w:b/>
          <w:bCs/>
        </w:rPr>
        <w:t xml:space="preserve"> </w:t>
      </w:r>
    </w:p>
    <w:p w14:paraId="5DC9A2E0" w14:textId="4DDC1369" w:rsidR="000428A4" w:rsidRPr="004138A8" w:rsidRDefault="000428A4" w:rsidP="000428A4">
      <w:pPr>
        <w:contextualSpacing/>
        <w:jc w:val="both"/>
        <w:rPr>
          <w:rFonts w:asciiTheme="minorHAnsi" w:hAnsiTheme="minorHAnsi" w:cstheme="minorHAnsi"/>
        </w:rPr>
      </w:pPr>
      <w:r w:rsidRPr="004138A8">
        <w:rPr>
          <w:rFonts w:asciiTheme="minorHAnsi" w:hAnsiTheme="minorHAnsi" w:cstheme="minorHAnsi"/>
        </w:rPr>
        <w:t xml:space="preserve">Teachers will consider the background and special needs of every pupil when planning and teaching RSE. We will use a range of materials and resources that reflect cultural diversity and encourage inclusiveness.  Teachers will plan in different ways and use a variety of teaching strategies to meet the needs of individuals. A range of different families and relationships will be explored within RSE. All children whatever their developing </w:t>
      </w:r>
      <w:r w:rsidR="001560BE">
        <w:rPr>
          <w:rFonts w:asciiTheme="minorHAnsi" w:hAnsiTheme="minorHAnsi" w:cstheme="minorHAnsi"/>
        </w:rPr>
        <w:t>gender</w:t>
      </w:r>
      <w:r w:rsidRPr="004138A8">
        <w:rPr>
          <w:rFonts w:asciiTheme="minorHAnsi" w:hAnsiTheme="minorHAnsi" w:cstheme="minorHAnsi"/>
        </w:rPr>
        <w:t xml:space="preserve"> or family background need to feel that RSE is relevant to them and sensitive to their needs.</w:t>
      </w:r>
    </w:p>
    <w:p w14:paraId="1B7A4943" w14:textId="77777777" w:rsidR="000428A4" w:rsidRPr="004138A8" w:rsidRDefault="000428A4" w:rsidP="000428A4">
      <w:pPr>
        <w:contextualSpacing/>
        <w:jc w:val="both"/>
        <w:rPr>
          <w:rFonts w:asciiTheme="minorHAnsi" w:hAnsiTheme="minorHAnsi" w:cstheme="minorHAnsi"/>
          <w:bCs/>
        </w:rPr>
      </w:pPr>
    </w:p>
    <w:p w14:paraId="3D5959AB" w14:textId="77777777" w:rsidR="000428A4" w:rsidRPr="004138A8" w:rsidRDefault="000428A4" w:rsidP="000428A4">
      <w:pPr>
        <w:contextualSpacing/>
        <w:jc w:val="both"/>
        <w:rPr>
          <w:rFonts w:asciiTheme="minorHAnsi" w:hAnsiTheme="minorHAnsi" w:cstheme="minorHAnsi"/>
          <w:b/>
          <w:bCs/>
          <w:u w:val="single"/>
        </w:rPr>
      </w:pPr>
      <w:r w:rsidRPr="004138A8">
        <w:rPr>
          <w:rFonts w:asciiTheme="minorHAnsi" w:hAnsiTheme="minorHAnsi" w:cstheme="minorHAnsi"/>
          <w:b/>
          <w:bCs/>
          <w:u w:val="single"/>
        </w:rPr>
        <w:t>RIGHT TO BE EXCLUDED FROM SEX EDUCATION</w:t>
      </w:r>
    </w:p>
    <w:p w14:paraId="27D1D628" w14:textId="77777777" w:rsidR="000428A4" w:rsidRPr="00D733B2" w:rsidRDefault="000428A4" w:rsidP="000428A4">
      <w:pPr>
        <w:contextualSpacing/>
        <w:jc w:val="both"/>
        <w:rPr>
          <w:rFonts w:asciiTheme="minorHAnsi" w:hAnsiTheme="minorHAnsi" w:cstheme="minorHAnsi"/>
          <w:bCs/>
        </w:rPr>
      </w:pPr>
      <w:r w:rsidRPr="004138A8">
        <w:rPr>
          <w:rFonts w:asciiTheme="minorHAnsi" w:hAnsiTheme="minorHAnsi" w:cstheme="minorHAnsi"/>
          <w:bCs/>
        </w:rPr>
        <w:t>Parents have the right to request for their child be withdrawn from some or all of sex education delivered as part of RSE. Requests for withdrawal should be put in writing and addressed to the headteacher</w:t>
      </w:r>
      <w:r>
        <w:rPr>
          <w:rFonts w:asciiTheme="minorHAnsi" w:hAnsiTheme="minorHAnsi" w:cstheme="minorHAnsi"/>
          <w:bCs/>
        </w:rPr>
        <w:t xml:space="preserve"> (see Appendix 2)</w:t>
      </w:r>
      <w:r w:rsidRPr="004138A8">
        <w:rPr>
          <w:rFonts w:asciiTheme="minorHAnsi" w:hAnsiTheme="minorHAnsi" w:cstheme="minorHAnsi"/>
          <w:bCs/>
        </w:rPr>
        <w:t xml:space="preserve">. </w:t>
      </w:r>
      <w:r w:rsidRPr="00D733B2">
        <w:rPr>
          <w:rFonts w:asciiTheme="minorHAnsi" w:hAnsiTheme="minorHAnsi" w:cstheme="minorHAnsi"/>
          <w:bCs/>
        </w:rPr>
        <w:t>A copy of the withdrawal request will be placed in the pupil’s educational record. The Headteacher will arrange a meeting to discuss the request with parents and, where appropriate the child, and take appropriate action. Alternative work will be given to pupils who are withdrawn from Sex Education, as agreed by the headteacher.</w:t>
      </w:r>
    </w:p>
    <w:p w14:paraId="381178A0" w14:textId="77777777" w:rsidR="000428A4" w:rsidRPr="004138A8" w:rsidRDefault="000428A4" w:rsidP="000428A4">
      <w:pPr>
        <w:contextualSpacing/>
        <w:jc w:val="both"/>
        <w:rPr>
          <w:rFonts w:asciiTheme="minorHAnsi" w:hAnsiTheme="minorHAnsi" w:cstheme="minorHAnsi"/>
          <w:bCs/>
        </w:rPr>
      </w:pPr>
      <w:r w:rsidRPr="00D733B2">
        <w:rPr>
          <w:rFonts w:asciiTheme="minorHAnsi" w:hAnsiTheme="minorHAnsi" w:cstheme="minorHAnsi"/>
          <w:bCs/>
        </w:rPr>
        <w:t>School will endeavour to meet with parents prior to the relevant unit being taught to share the content in advance to facilitate discussions between child and family.</w:t>
      </w:r>
    </w:p>
    <w:p w14:paraId="114D5F87" w14:textId="77777777" w:rsidR="000428A4" w:rsidRPr="004138A8" w:rsidRDefault="000428A4" w:rsidP="000428A4">
      <w:pPr>
        <w:contextualSpacing/>
        <w:jc w:val="both"/>
        <w:rPr>
          <w:rFonts w:asciiTheme="minorHAnsi" w:hAnsiTheme="minorHAnsi" w:cstheme="minorHAnsi"/>
          <w:bCs/>
        </w:rPr>
      </w:pPr>
    </w:p>
    <w:p w14:paraId="605689DE" w14:textId="77777777" w:rsidR="000428A4" w:rsidRPr="004138A8" w:rsidRDefault="000428A4" w:rsidP="000428A4">
      <w:pPr>
        <w:contextualSpacing/>
        <w:jc w:val="both"/>
        <w:rPr>
          <w:rFonts w:asciiTheme="minorHAnsi" w:hAnsiTheme="minorHAnsi" w:cstheme="minorHAnsi"/>
          <w:bCs/>
        </w:rPr>
      </w:pPr>
      <w:r w:rsidRPr="004138A8">
        <w:rPr>
          <w:rFonts w:asciiTheme="minorHAnsi" w:hAnsiTheme="minorHAnsi" w:cstheme="minorHAnsi"/>
          <w:bCs/>
        </w:rPr>
        <w:t>Parents cannot withdraw their child from any part of Relationship Education as this now forms part of the basic curriculum and is a requirement of the government’s statutory guidance.</w:t>
      </w:r>
    </w:p>
    <w:p w14:paraId="72F402F4" w14:textId="77777777" w:rsidR="000428A4" w:rsidRPr="004138A8" w:rsidRDefault="000428A4" w:rsidP="000428A4">
      <w:pPr>
        <w:contextualSpacing/>
        <w:jc w:val="both"/>
        <w:rPr>
          <w:rFonts w:asciiTheme="minorHAnsi" w:hAnsiTheme="minorHAnsi" w:cstheme="minorHAnsi"/>
          <w:bCs/>
        </w:rPr>
      </w:pPr>
    </w:p>
    <w:p w14:paraId="16224DC5" w14:textId="77777777" w:rsidR="000428A4" w:rsidRPr="004138A8" w:rsidRDefault="000428A4" w:rsidP="000428A4">
      <w:pPr>
        <w:contextualSpacing/>
        <w:jc w:val="both"/>
        <w:rPr>
          <w:rFonts w:asciiTheme="minorHAnsi" w:hAnsiTheme="minorHAnsi" w:cstheme="minorHAnsi"/>
          <w:b/>
          <w:bCs/>
          <w:u w:val="single"/>
        </w:rPr>
      </w:pPr>
      <w:r w:rsidRPr="004138A8">
        <w:rPr>
          <w:rFonts w:asciiTheme="minorHAnsi" w:hAnsiTheme="minorHAnsi" w:cstheme="minorHAnsi"/>
          <w:b/>
          <w:bCs/>
          <w:u w:val="single"/>
        </w:rPr>
        <w:t>ROLES AND RESPONSIBILITIES</w:t>
      </w:r>
    </w:p>
    <w:p w14:paraId="3D0E2D3F" w14:textId="77777777" w:rsidR="000428A4" w:rsidRPr="004138A8" w:rsidRDefault="000428A4" w:rsidP="000428A4">
      <w:pPr>
        <w:contextualSpacing/>
        <w:jc w:val="both"/>
        <w:rPr>
          <w:rFonts w:asciiTheme="minorHAnsi" w:hAnsiTheme="minorHAnsi" w:cstheme="minorHAnsi"/>
          <w:bCs/>
        </w:rPr>
      </w:pPr>
      <w:r w:rsidRPr="004138A8">
        <w:rPr>
          <w:rFonts w:asciiTheme="minorHAnsi" w:hAnsiTheme="minorHAnsi" w:cstheme="minorHAnsi"/>
          <w:bCs/>
        </w:rPr>
        <w:t>The governing board will approve the RSE policy and hold the headteacher to account for its implementation.</w:t>
      </w:r>
    </w:p>
    <w:p w14:paraId="63EAA9F1" w14:textId="77777777" w:rsidR="000428A4" w:rsidRPr="004138A8" w:rsidRDefault="000428A4" w:rsidP="000428A4">
      <w:pPr>
        <w:contextualSpacing/>
        <w:jc w:val="both"/>
        <w:rPr>
          <w:rFonts w:asciiTheme="minorHAnsi" w:hAnsiTheme="minorHAnsi" w:cstheme="minorHAnsi"/>
          <w:bCs/>
        </w:rPr>
      </w:pPr>
    </w:p>
    <w:p w14:paraId="3C867D82" w14:textId="77777777" w:rsidR="000428A4" w:rsidRPr="004138A8" w:rsidRDefault="000428A4" w:rsidP="000428A4">
      <w:pPr>
        <w:contextualSpacing/>
        <w:jc w:val="both"/>
        <w:rPr>
          <w:rFonts w:asciiTheme="minorHAnsi" w:hAnsiTheme="minorHAnsi" w:cstheme="minorHAnsi"/>
          <w:bCs/>
        </w:rPr>
      </w:pPr>
      <w:r w:rsidRPr="004138A8">
        <w:rPr>
          <w:rFonts w:asciiTheme="minorHAnsi" w:hAnsiTheme="minorHAnsi" w:cstheme="minorHAnsi"/>
          <w:bCs/>
        </w:rPr>
        <w:t>The headteacher is responsible for ensuring that RSE is taught in a carefully sequenced way within a planned programme, and for managing requests to withdraw pupils from sex education.</w:t>
      </w:r>
    </w:p>
    <w:p w14:paraId="0E89C0D7" w14:textId="77777777" w:rsidR="000428A4" w:rsidRPr="004138A8" w:rsidRDefault="000428A4" w:rsidP="000428A4">
      <w:pPr>
        <w:contextualSpacing/>
        <w:jc w:val="both"/>
        <w:rPr>
          <w:rFonts w:asciiTheme="minorHAnsi" w:hAnsiTheme="minorHAnsi" w:cstheme="minorHAnsi"/>
          <w:bCs/>
        </w:rPr>
      </w:pPr>
    </w:p>
    <w:p w14:paraId="55B7BF10" w14:textId="77777777" w:rsidR="000428A4" w:rsidRPr="004138A8" w:rsidRDefault="000428A4" w:rsidP="000428A4">
      <w:pPr>
        <w:contextualSpacing/>
        <w:jc w:val="both"/>
        <w:rPr>
          <w:rFonts w:asciiTheme="minorHAnsi" w:hAnsiTheme="minorHAnsi" w:cstheme="minorHAnsi"/>
          <w:bCs/>
        </w:rPr>
      </w:pPr>
      <w:r w:rsidRPr="004138A8">
        <w:rPr>
          <w:rFonts w:asciiTheme="minorHAnsi" w:hAnsiTheme="minorHAnsi" w:cstheme="minorHAnsi"/>
          <w:bCs/>
        </w:rPr>
        <w:t>Staff are responsible for:</w:t>
      </w:r>
    </w:p>
    <w:p w14:paraId="0529A32E" w14:textId="77777777" w:rsidR="000428A4" w:rsidRPr="004138A8" w:rsidRDefault="000428A4" w:rsidP="000428A4">
      <w:pPr>
        <w:pStyle w:val="ListParagraph"/>
        <w:numPr>
          <w:ilvl w:val="0"/>
          <w:numId w:val="8"/>
        </w:numPr>
        <w:jc w:val="both"/>
        <w:rPr>
          <w:rFonts w:asciiTheme="minorHAnsi" w:hAnsiTheme="minorHAnsi" w:cstheme="minorHAnsi"/>
          <w:bCs/>
        </w:rPr>
      </w:pPr>
      <w:r w:rsidRPr="004138A8">
        <w:rPr>
          <w:rFonts w:asciiTheme="minorHAnsi" w:hAnsiTheme="minorHAnsi" w:cstheme="minorHAnsi"/>
          <w:bCs/>
        </w:rPr>
        <w:lastRenderedPageBreak/>
        <w:t>Teaching in line with the Church of England foundation of the school</w:t>
      </w:r>
    </w:p>
    <w:p w14:paraId="2965D170" w14:textId="77777777" w:rsidR="000428A4" w:rsidRPr="004138A8" w:rsidRDefault="000428A4" w:rsidP="000428A4">
      <w:pPr>
        <w:pStyle w:val="ListParagraph"/>
        <w:numPr>
          <w:ilvl w:val="0"/>
          <w:numId w:val="8"/>
        </w:numPr>
        <w:jc w:val="both"/>
        <w:rPr>
          <w:rFonts w:asciiTheme="minorHAnsi" w:hAnsiTheme="minorHAnsi" w:cstheme="minorHAnsi"/>
          <w:bCs/>
        </w:rPr>
      </w:pPr>
      <w:r w:rsidRPr="004138A8">
        <w:rPr>
          <w:rFonts w:asciiTheme="minorHAnsi" w:hAnsiTheme="minorHAnsi" w:cstheme="minorHAnsi"/>
          <w:bCs/>
        </w:rPr>
        <w:t>Participate within RSE training</w:t>
      </w:r>
    </w:p>
    <w:p w14:paraId="4220723B" w14:textId="77777777" w:rsidR="000428A4" w:rsidRPr="004138A8" w:rsidRDefault="000428A4" w:rsidP="000428A4">
      <w:pPr>
        <w:pStyle w:val="ListParagraph"/>
        <w:numPr>
          <w:ilvl w:val="0"/>
          <w:numId w:val="8"/>
        </w:numPr>
        <w:jc w:val="both"/>
        <w:rPr>
          <w:rFonts w:asciiTheme="minorHAnsi" w:hAnsiTheme="minorHAnsi" w:cstheme="minorHAnsi"/>
          <w:bCs/>
        </w:rPr>
      </w:pPr>
      <w:r w:rsidRPr="004138A8">
        <w:rPr>
          <w:rFonts w:asciiTheme="minorHAnsi" w:hAnsiTheme="minorHAnsi" w:cstheme="minorHAnsi"/>
          <w:bCs/>
        </w:rPr>
        <w:t>Delivering RSE with sensitivity</w:t>
      </w:r>
    </w:p>
    <w:p w14:paraId="71CB1247" w14:textId="77777777" w:rsidR="000428A4" w:rsidRPr="004138A8" w:rsidRDefault="000428A4" w:rsidP="000428A4">
      <w:pPr>
        <w:pStyle w:val="ListParagraph"/>
        <w:numPr>
          <w:ilvl w:val="0"/>
          <w:numId w:val="8"/>
        </w:numPr>
        <w:jc w:val="both"/>
        <w:rPr>
          <w:rFonts w:asciiTheme="minorHAnsi" w:hAnsiTheme="minorHAnsi" w:cstheme="minorHAnsi"/>
          <w:bCs/>
        </w:rPr>
      </w:pPr>
      <w:r w:rsidRPr="004138A8">
        <w:rPr>
          <w:rFonts w:asciiTheme="minorHAnsi" w:hAnsiTheme="minorHAnsi" w:cstheme="minorHAnsi"/>
          <w:bCs/>
        </w:rPr>
        <w:t>Modelling positive attitudes to RSE</w:t>
      </w:r>
    </w:p>
    <w:p w14:paraId="16892DA0" w14:textId="77777777" w:rsidR="000428A4" w:rsidRPr="004138A8" w:rsidRDefault="000428A4" w:rsidP="000428A4">
      <w:pPr>
        <w:pStyle w:val="ListParagraph"/>
        <w:numPr>
          <w:ilvl w:val="0"/>
          <w:numId w:val="8"/>
        </w:numPr>
        <w:jc w:val="both"/>
        <w:rPr>
          <w:rFonts w:asciiTheme="minorHAnsi" w:hAnsiTheme="minorHAnsi" w:cstheme="minorHAnsi"/>
          <w:bCs/>
        </w:rPr>
      </w:pPr>
      <w:r w:rsidRPr="004138A8">
        <w:rPr>
          <w:rFonts w:asciiTheme="minorHAnsi" w:hAnsiTheme="minorHAnsi" w:cstheme="minorHAnsi"/>
          <w:bCs/>
        </w:rPr>
        <w:t>Responding to the needs of individual pupils</w:t>
      </w:r>
    </w:p>
    <w:p w14:paraId="27A8021B" w14:textId="77777777" w:rsidR="000428A4" w:rsidRPr="004138A8" w:rsidRDefault="000428A4" w:rsidP="000428A4">
      <w:pPr>
        <w:pStyle w:val="ListParagraph"/>
        <w:numPr>
          <w:ilvl w:val="0"/>
          <w:numId w:val="8"/>
        </w:numPr>
        <w:jc w:val="both"/>
        <w:rPr>
          <w:rFonts w:asciiTheme="minorHAnsi" w:hAnsiTheme="minorHAnsi" w:cstheme="minorHAnsi"/>
          <w:bCs/>
        </w:rPr>
      </w:pPr>
      <w:r w:rsidRPr="004138A8">
        <w:rPr>
          <w:rFonts w:asciiTheme="minorHAnsi" w:hAnsiTheme="minorHAnsi" w:cstheme="minorHAnsi"/>
          <w:bCs/>
        </w:rPr>
        <w:t>Responding appropriately to pupils whose parents wish them to be withdrawn from sex education</w:t>
      </w:r>
    </w:p>
    <w:p w14:paraId="73659B60" w14:textId="77777777" w:rsidR="000428A4" w:rsidRPr="004138A8" w:rsidRDefault="000428A4" w:rsidP="000428A4">
      <w:pPr>
        <w:pStyle w:val="ListParagraph"/>
        <w:numPr>
          <w:ilvl w:val="0"/>
          <w:numId w:val="8"/>
        </w:numPr>
        <w:jc w:val="both"/>
        <w:rPr>
          <w:rFonts w:asciiTheme="minorHAnsi" w:hAnsiTheme="minorHAnsi" w:cstheme="minorHAnsi"/>
          <w:bCs/>
        </w:rPr>
      </w:pPr>
      <w:r w:rsidRPr="004138A8">
        <w:rPr>
          <w:rFonts w:asciiTheme="minorHAnsi" w:hAnsiTheme="minorHAnsi" w:cstheme="minorHAnsi"/>
          <w:bCs/>
        </w:rPr>
        <w:t>Staff do not have the right to opt out of teaching RSE.</w:t>
      </w:r>
    </w:p>
    <w:p w14:paraId="1C069C5A" w14:textId="77777777" w:rsidR="000428A4" w:rsidRPr="004138A8" w:rsidRDefault="000428A4" w:rsidP="000428A4">
      <w:pPr>
        <w:contextualSpacing/>
        <w:jc w:val="both"/>
        <w:rPr>
          <w:rFonts w:asciiTheme="minorHAnsi" w:hAnsiTheme="minorHAnsi" w:cstheme="minorHAnsi"/>
          <w:bCs/>
        </w:rPr>
      </w:pPr>
    </w:p>
    <w:p w14:paraId="44A8E084" w14:textId="77777777" w:rsidR="000428A4" w:rsidRPr="004138A8" w:rsidRDefault="000428A4" w:rsidP="000428A4">
      <w:pPr>
        <w:contextualSpacing/>
        <w:jc w:val="both"/>
        <w:rPr>
          <w:rFonts w:asciiTheme="minorHAnsi" w:hAnsiTheme="minorHAnsi" w:cstheme="minorHAnsi"/>
          <w:bCs/>
        </w:rPr>
      </w:pPr>
      <w:r w:rsidRPr="004138A8">
        <w:rPr>
          <w:rFonts w:asciiTheme="minorHAnsi" w:hAnsiTheme="minorHAnsi" w:cstheme="minorHAnsi"/>
          <w:bCs/>
        </w:rPr>
        <w:t>Pupils are expected to engage fully in RSE and, when discussing issues related to RSE, treat others with respect and sensitivity.</w:t>
      </w:r>
    </w:p>
    <w:p w14:paraId="1DBA0E28" w14:textId="77777777" w:rsidR="000428A4" w:rsidRDefault="000428A4" w:rsidP="000428A4">
      <w:pPr>
        <w:contextualSpacing/>
        <w:jc w:val="both"/>
        <w:rPr>
          <w:rFonts w:asciiTheme="minorHAnsi" w:hAnsiTheme="minorHAnsi" w:cstheme="minorHAnsi"/>
          <w:bCs/>
        </w:rPr>
      </w:pPr>
    </w:p>
    <w:p w14:paraId="05BDE515" w14:textId="77777777" w:rsidR="000428A4" w:rsidRDefault="000428A4" w:rsidP="000428A4">
      <w:pPr>
        <w:contextualSpacing/>
        <w:jc w:val="both"/>
        <w:rPr>
          <w:rFonts w:asciiTheme="minorHAnsi" w:hAnsiTheme="minorHAnsi" w:cstheme="minorHAnsi"/>
          <w:bCs/>
        </w:rPr>
      </w:pPr>
    </w:p>
    <w:p w14:paraId="610A1438" w14:textId="77777777" w:rsidR="000428A4" w:rsidRDefault="000428A4" w:rsidP="000428A4">
      <w:pPr>
        <w:contextualSpacing/>
        <w:jc w:val="both"/>
        <w:rPr>
          <w:rFonts w:asciiTheme="minorHAnsi" w:hAnsiTheme="minorHAnsi" w:cstheme="minorHAnsi"/>
          <w:bCs/>
        </w:rPr>
      </w:pPr>
    </w:p>
    <w:p w14:paraId="5AB68E05" w14:textId="77777777" w:rsidR="000428A4" w:rsidRDefault="000428A4" w:rsidP="000428A4">
      <w:pPr>
        <w:contextualSpacing/>
        <w:jc w:val="both"/>
        <w:rPr>
          <w:rFonts w:asciiTheme="minorHAnsi" w:hAnsiTheme="minorHAnsi" w:cstheme="minorHAnsi"/>
          <w:bCs/>
        </w:rPr>
      </w:pPr>
    </w:p>
    <w:p w14:paraId="28734250" w14:textId="77777777" w:rsidR="000428A4" w:rsidRDefault="000428A4" w:rsidP="000428A4">
      <w:pPr>
        <w:contextualSpacing/>
        <w:jc w:val="both"/>
        <w:rPr>
          <w:rFonts w:asciiTheme="minorHAnsi" w:hAnsiTheme="minorHAnsi" w:cstheme="minorHAnsi"/>
          <w:bCs/>
        </w:rPr>
      </w:pPr>
    </w:p>
    <w:p w14:paraId="68C3D180" w14:textId="77777777" w:rsidR="000428A4" w:rsidRDefault="000428A4" w:rsidP="000428A4">
      <w:pPr>
        <w:contextualSpacing/>
        <w:jc w:val="both"/>
        <w:rPr>
          <w:rFonts w:asciiTheme="minorHAnsi" w:hAnsiTheme="minorHAnsi" w:cstheme="minorHAnsi"/>
          <w:bCs/>
        </w:rPr>
      </w:pPr>
    </w:p>
    <w:p w14:paraId="3B48FE8E" w14:textId="77777777" w:rsidR="000428A4" w:rsidRDefault="000428A4" w:rsidP="000428A4">
      <w:pPr>
        <w:contextualSpacing/>
        <w:jc w:val="both"/>
        <w:rPr>
          <w:rFonts w:asciiTheme="minorHAnsi" w:hAnsiTheme="minorHAnsi" w:cstheme="minorHAnsi"/>
          <w:bCs/>
        </w:rPr>
      </w:pPr>
    </w:p>
    <w:p w14:paraId="7A5A6C5E" w14:textId="77777777" w:rsidR="000428A4" w:rsidRDefault="000428A4" w:rsidP="000428A4">
      <w:pPr>
        <w:contextualSpacing/>
        <w:jc w:val="both"/>
        <w:rPr>
          <w:rFonts w:asciiTheme="minorHAnsi" w:hAnsiTheme="minorHAnsi" w:cstheme="minorHAnsi"/>
          <w:bCs/>
        </w:rPr>
      </w:pPr>
    </w:p>
    <w:p w14:paraId="79FC49BB" w14:textId="77777777" w:rsidR="000428A4" w:rsidRDefault="000428A4" w:rsidP="000428A4">
      <w:pPr>
        <w:contextualSpacing/>
        <w:jc w:val="both"/>
        <w:rPr>
          <w:rFonts w:asciiTheme="minorHAnsi" w:hAnsiTheme="minorHAnsi" w:cstheme="minorHAnsi"/>
          <w:bCs/>
        </w:rPr>
      </w:pPr>
    </w:p>
    <w:p w14:paraId="5EA5873D" w14:textId="77777777" w:rsidR="000428A4" w:rsidRDefault="000428A4" w:rsidP="000428A4">
      <w:pPr>
        <w:contextualSpacing/>
        <w:jc w:val="both"/>
        <w:rPr>
          <w:rFonts w:asciiTheme="minorHAnsi" w:hAnsiTheme="minorHAnsi" w:cstheme="minorHAnsi"/>
          <w:bCs/>
        </w:rPr>
      </w:pPr>
    </w:p>
    <w:p w14:paraId="0F421631" w14:textId="77777777" w:rsidR="000428A4" w:rsidRDefault="000428A4" w:rsidP="000428A4">
      <w:pPr>
        <w:contextualSpacing/>
        <w:jc w:val="both"/>
        <w:rPr>
          <w:rFonts w:asciiTheme="minorHAnsi" w:hAnsiTheme="minorHAnsi" w:cstheme="minorHAnsi"/>
          <w:bCs/>
        </w:rPr>
      </w:pPr>
    </w:p>
    <w:p w14:paraId="7559FFE8" w14:textId="77777777" w:rsidR="000428A4" w:rsidRDefault="000428A4" w:rsidP="000428A4">
      <w:pPr>
        <w:contextualSpacing/>
        <w:jc w:val="both"/>
        <w:rPr>
          <w:rFonts w:asciiTheme="minorHAnsi" w:hAnsiTheme="minorHAnsi" w:cstheme="minorHAnsi"/>
          <w:bCs/>
        </w:rPr>
      </w:pPr>
    </w:p>
    <w:p w14:paraId="18BB6AA2" w14:textId="77777777" w:rsidR="000428A4" w:rsidRDefault="000428A4" w:rsidP="000428A4">
      <w:pPr>
        <w:contextualSpacing/>
        <w:jc w:val="both"/>
        <w:rPr>
          <w:rFonts w:asciiTheme="minorHAnsi" w:hAnsiTheme="minorHAnsi" w:cstheme="minorHAnsi"/>
          <w:bCs/>
        </w:rPr>
      </w:pPr>
    </w:p>
    <w:p w14:paraId="210DF7E3" w14:textId="77777777" w:rsidR="000428A4" w:rsidRDefault="000428A4" w:rsidP="000428A4">
      <w:pPr>
        <w:contextualSpacing/>
        <w:jc w:val="both"/>
        <w:rPr>
          <w:rFonts w:asciiTheme="minorHAnsi" w:hAnsiTheme="minorHAnsi" w:cstheme="minorHAnsi"/>
          <w:bCs/>
        </w:rPr>
      </w:pPr>
    </w:p>
    <w:p w14:paraId="7B654284" w14:textId="77777777" w:rsidR="000428A4" w:rsidRDefault="000428A4" w:rsidP="000428A4">
      <w:pPr>
        <w:contextualSpacing/>
        <w:jc w:val="both"/>
        <w:rPr>
          <w:rFonts w:asciiTheme="minorHAnsi" w:hAnsiTheme="minorHAnsi" w:cstheme="minorHAnsi"/>
          <w:bCs/>
        </w:rPr>
      </w:pPr>
    </w:p>
    <w:p w14:paraId="334E4814" w14:textId="77777777" w:rsidR="000428A4" w:rsidRDefault="000428A4" w:rsidP="000428A4">
      <w:pPr>
        <w:contextualSpacing/>
        <w:jc w:val="both"/>
        <w:rPr>
          <w:rFonts w:asciiTheme="minorHAnsi" w:hAnsiTheme="minorHAnsi" w:cstheme="minorHAnsi"/>
          <w:bCs/>
        </w:rPr>
      </w:pPr>
    </w:p>
    <w:p w14:paraId="1487C76A" w14:textId="77777777" w:rsidR="000428A4" w:rsidRDefault="000428A4" w:rsidP="000428A4">
      <w:pPr>
        <w:contextualSpacing/>
        <w:jc w:val="both"/>
        <w:rPr>
          <w:rFonts w:asciiTheme="minorHAnsi" w:hAnsiTheme="minorHAnsi" w:cstheme="minorHAnsi"/>
          <w:bCs/>
        </w:rPr>
      </w:pPr>
    </w:p>
    <w:p w14:paraId="0C6C04DB" w14:textId="77777777" w:rsidR="000428A4" w:rsidRDefault="000428A4" w:rsidP="000428A4">
      <w:pPr>
        <w:contextualSpacing/>
        <w:jc w:val="both"/>
        <w:rPr>
          <w:rFonts w:asciiTheme="minorHAnsi" w:hAnsiTheme="minorHAnsi" w:cstheme="minorHAnsi"/>
          <w:bCs/>
        </w:rPr>
      </w:pPr>
    </w:p>
    <w:p w14:paraId="3704AC5C" w14:textId="77777777" w:rsidR="000428A4" w:rsidRDefault="000428A4" w:rsidP="000428A4">
      <w:pPr>
        <w:contextualSpacing/>
        <w:jc w:val="both"/>
        <w:rPr>
          <w:rFonts w:asciiTheme="minorHAnsi" w:hAnsiTheme="minorHAnsi" w:cstheme="minorHAnsi"/>
          <w:bCs/>
        </w:rPr>
      </w:pPr>
    </w:p>
    <w:p w14:paraId="5D980D4F" w14:textId="77777777" w:rsidR="000428A4" w:rsidRDefault="000428A4" w:rsidP="000428A4">
      <w:pPr>
        <w:contextualSpacing/>
        <w:jc w:val="both"/>
        <w:rPr>
          <w:rFonts w:asciiTheme="minorHAnsi" w:hAnsiTheme="minorHAnsi" w:cstheme="minorHAnsi"/>
          <w:bCs/>
        </w:rPr>
      </w:pPr>
    </w:p>
    <w:p w14:paraId="10C40752" w14:textId="77777777" w:rsidR="000428A4" w:rsidRDefault="000428A4" w:rsidP="000428A4">
      <w:pPr>
        <w:contextualSpacing/>
        <w:jc w:val="both"/>
        <w:rPr>
          <w:rFonts w:asciiTheme="minorHAnsi" w:hAnsiTheme="minorHAnsi" w:cstheme="minorHAnsi"/>
          <w:bCs/>
        </w:rPr>
      </w:pPr>
    </w:p>
    <w:p w14:paraId="47A78987" w14:textId="77777777" w:rsidR="000428A4" w:rsidRDefault="000428A4" w:rsidP="000428A4">
      <w:pPr>
        <w:contextualSpacing/>
        <w:jc w:val="both"/>
        <w:rPr>
          <w:rFonts w:asciiTheme="minorHAnsi" w:hAnsiTheme="minorHAnsi" w:cstheme="minorHAnsi"/>
          <w:bCs/>
        </w:rPr>
      </w:pPr>
    </w:p>
    <w:p w14:paraId="68F68C5C" w14:textId="77777777" w:rsidR="000428A4" w:rsidRDefault="000428A4" w:rsidP="000428A4">
      <w:pPr>
        <w:contextualSpacing/>
        <w:jc w:val="both"/>
        <w:rPr>
          <w:rFonts w:asciiTheme="minorHAnsi" w:hAnsiTheme="minorHAnsi" w:cstheme="minorHAnsi"/>
          <w:bCs/>
        </w:rPr>
      </w:pPr>
    </w:p>
    <w:p w14:paraId="55739883" w14:textId="77777777" w:rsidR="000428A4" w:rsidRDefault="000428A4" w:rsidP="000428A4">
      <w:pPr>
        <w:contextualSpacing/>
        <w:jc w:val="both"/>
        <w:rPr>
          <w:rFonts w:asciiTheme="minorHAnsi" w:hAnsiTheme="minorHAnsi" w:cstheme="minorHAnsi"/>
          <w:bCs/>
        </w:rPr>
      </w:pPr>
    </w:p>
    <w:p w14:paraId="4AC23B78" w14:textId="77777777" w:rsidR="00D1503C" w:rsidRDefault="00D1503C" w:rsidP="000428A4">
      <w:pPr>
        <w:contextualSpacing/>
        <w:jc w:val="both"/>
        <w:rPr>
          <w:rFonts w:asciiTheme="minorHAnsi" w:hAnsiTheme="minorHAnsi" w:cstheme="minorHAnsi"/>
          <w:bCs/>
        </w:rPr>
      </w:pPr>
    </w:p>
    <w:p w14:paraId="27E6D203" w14:textId="77777777" w:rsidR="00D1503C" w:rsidRDefault="00D1503C" w:rsidP="000428A4">
      <w:pPr>
        <w:contextualSpacing/>
        <w:jc w:val="both"/>
        <w:rPr>
          <w:rFonts w:asciiTheme="minorHAnsi" w:hAnsiTheme="minorHAnsi" w:cstheme="minorHAnsi"/>
          <w:bCs/>
        </w:rPr>
      </w:pPr>
    </w:p>
    <w:p w14:paraId="51FF8C3D" w14:textId="77777777" w:rsidR="00D1503C" w:rsidRDefault="00D1503C" w:rsidP="000428A4">
      <w:pPr>
        <w:contextualSpacing/>
        <w:jc w:val="both"/>
        <w:rPr>
          <w:rFonts w:asciiTheme="minorHAnsi" w:hAnsiTheme="minorHAnsi" w:cstheme="minorHAnsi"/>
          <w:bCs/>
        </w:rPr>
      </w:pPr>
    </w:p>
    <w:p w14:paraId="35E741DD" w14:textId="77777777" w:rsidR="00D1503C" w:rsidRDefault="00D1503C" w:rsidP="000428A4">
      <w:pPr>
        <w:contextualSpacing/>
        <w:jc w:val="both"/>
        <w:rPr>
          <w:rFonts w:asciiTheme="minorHAnsi" w:hAnsiTheme="minorHAnsi" w:cstheme="minorHAnsi"/>
          <w:bCs/>
        </w:rPr>
      </w:pPr>
    </w:p>
    <w:p w14:paraId="572CE070" w14:textId="77777777" w:rsidR="00D1503C" w:rsidRDefault="00D1503C" w:rsidP="000428A4">
      <w:pPr>
        <w:contextualSpacing/>
        <w:jc w:val="both"/>
        <w:rPr>
          <w:rFonts w:asciiTheme="minorHAnsi" w:hAnsiTheme="minorHAnsi" w:cstheme="minorHAnsi"/>
          <w:bCs/>
        </w:rPr>
      </w:pPr>
    </w:p>
    <w:p w14:paraId="108C6FB3" w14:textId="77777777" w:rsidR="00D1503C" w:rsidRDefault="00D1503C" w:rsidP="000428A4">
      <w:pPr>
        <w:contextualSpacing/>
        <w:jc w:val="both"/>
        <w:rPr>
          <w:rFonts w:asciiTheme="minorHAnsi" w:hAnsiTheme="minorHAnsi" w:cstheme="minorHAnsi"/>
          <w:bCs/>
        </w:rPr>
      </w:pPr>
    </w:p>
    <w:p w14:paraId="52D28454" w14:textId="77777777" w:rsidR="00D1503C" w:rsidRDefault="00D1503C" w:rsidP="000428A4">
      <w:pPr>
        <w:contextualSpacing/>
        <w:jc w:val="both"/>
        <w:rPr>
          <w:rFonts w:asciiTheme="minorHAnsi" w:hAnsiTheme="minorHAnsi" w:cstheme="minorHAnsi"/>
          <w:bCs/>
        </w:rPr>
      </w:pPr>
    </w:p>
    <w:p w14:paraId="2A6AB513" w14:textId="77777777" w:rsidR="00D1503C" w:rsidRDefault="00D1503C" w:rsidP="000428A4">
      <w:pPr>
        <w:contextualSpacing/>
        <w:jc w:val="both"/>
        <w:rPr>
          <w:rFonts w:asciiTheme="minorHAnsi" w:hAnsiTheme="minorHAnsi" w:cstheme="minorHAnsi"/>
          <w:bCs/>
        </w:rPr>
      </w:pPr>
    </w:p>
    <w:p w14:paraId="62C3A7F0" w14:textId="77777777" w:rsidR="00D1503C" w:rsidRDefault="00D1503C" w:rsidP="000428A4">
      <w:pPr>
        <w:contextualSpacing/>
        <w:jc w:val="both"/>
        <w:rPr>
          <w:rFonts w:asciiTheme="minorHAnsi" w:hAnsiTheme="minorHAnsi" w:cstheme="minorHAnsi"/>
          <w:bCs/>
        </w:rPr>
      </w:pPr>
    </w:p>
    <w:p w14:paraId="54650B6F" w14:textId="77777777" w:rsidR="00D1503C" w:rsidRDefault="00D1503C" w:rsidP="000428A4">
      <w:pPr>
        <w:contextualSpacing/>
        <w:jc w:val="both"/>
        <w:rPr>
          <w:rFonts w:asciiTheme="minorHAnsi" w:hAnsiTheme="minorHAnsi" w:cstheme="minorHAnsi"/>
          <w:bCs/>
        </w:rPr>
      </w:pPr>
    </w:p>
    <w:p w14:paraId="6912AFFE" w14:textId="77777777" w:rsidR="00D1503C" w:rsidRDefault="00D1503C" w:rsidP="000428A4">
      <w:pPr>
        <w:contextualSpacing/>
        <w:jc w:val="both"/>
        <w:rPr>
          <w:rFonts w:asciiTheme="minorHAnsi" w:hAnsiTheme="minorHAnsi" w:cstheme="minorHAnsi"/>
          <w:bCs/>
        </w:rPr>
      </w:pPr>
    </w:p>
    <w:p w14:paraId="6BAE1F37" w14:textId="77777777" w:rsidR="00D1503C" w:rsidRDefault="00D1503C" w:rsidP="000428A4">
      <w:pPr>
        <w:contextualSpacing/>
        <w:jc w:val="both"/>
        <w:rPr>
          <w:rFonts w:asciiTheme="minorHAnsi" w:hAnsiTheme="minorHAnsi" w:cstheme="minorHAnsi"/>
          <w:bCs/>
        </w:rPr>
      </w:pPr>
    </w:p>
    <w:p w14:paraId="06455810" w14:textId="77777777" w:rsidR="007E6DBA" w:rsidRDefault="007E6DBA" w:rsidP="000428A4">
      <w:pPr>
        <w:contextualSpacing/>
        <w:jc w:val="both"/>
        <w:rPr>
          <w:rFonts w:asciiTheme="minorHAnsi" w:hAnsiTheme="minorHAnsi" w:cstheme="minorHAnsi"/>
          <w:bCs/>
        </w:rPr>
      </w:pPr>
    </w:p>
    <w:p w14:paraId="76579729" w14:textId="77777777" w:rsidR="007E6DBA" w:rsidRDefault="007E6DBA" w:rsidP="000428A4">
      <w:pPr>
        <w:contextualSpacing/>
        <w:jc w:val="both"/>
        <w:rPr>
          <w:rFonts w:asciiTheme="minorHAnsi" w:hAnsiTheme="minorHAnsi" w:cstheme="minorHAnsi"/>
          <w:bCs/>
        </w:rPr>
      </w:pPr>
    </w:p>
    <w:p w14:paraId="517946C1" w14:textId="77777777" w:rsidR="00D1503C" w:rsidRDefault="00D1503C" w:rsidP="000428A4">
      <w:pPr>
        <w:contextualSpacing/>
        <w:jc w:val="both"/>
        <w:rPr>
          <w:rFonts w:asciiTheme="minorHAnsi" w:hAnsiTheme="minorHAnsi" w:cstheme="minorHAnsi"/>
          <w:bCs/>
        </w:rPr>
      </w:pPr>
    </w:p>
    <w:p w14:paraId="4EAEB36E" w14:textId="77777777" w:rsidR="000428A4" w:rsidRDefault="000428A4" w:rsidP="000428A4">
      <w:pPr>
        <w:contextualSpacing/>
        <w:jc w:val="both"/>
        <w:rPr>
          <w:rFonts w:asciiTheme="minorHAnsi" w:hAnsiTheme="minorHAnsi" w:cstheme="minorHAnsi"/>
          <w:bCs/>
        </w:rPr>
      </w:pPr>
    </w:p>
    <w:p w14:paraId="1F2654A3" w14:textId="77777777" w:rsidR="000428A4" w:rsidRDefault="000428A4" w:rsidP="000428A4">
      <w:pPr>
        <w:contextualSpacing/>
        <w:jc w:val="both"/>
        <w:rPr>
          <w:rFonts w:asciiTheme="minorHAnsi" w:hAnsiTheme="minorHAnsi" w:cstheme="minorHAnsi"/>
          <w:bCs/>
        </w:rPr>
      </w:pPr>
      <w:r>
        <w:rPr>
          <w:rFonts w:asciiTheme="minorHAnsi" w:hAnsiTheme="minorHAnsi" w:cstheme="minorHAnsi"/>
          <w:bCs/>
        </w:rPr>
        <w:lastRenderedPageBreak/>
        <w:t>Appendix 1</w:t>
      </w:r>
    </w:p>
    <w:p w14:paraId="1C89A43E" w14:textId="77777777" w:rsidR="000428A4" w:rsidRDefault="000428A4" w:rsidP="000428A4">
      <w:pPr>
        <w:contextualSpacing/>
        <w:jc w:val="both"/>
        <w:rPr>
          <w:rFonts w:asciiTheme="minorHAnsi" w:hAnsiTheme="minorHAnsi" w:cstheme="minorHAnsi"/>
          <w:bCs/>
        </w:rPr>
      </w:pPr>
      <w:r>
        <w:rPr>
          <w:rFonts w:asciiTheme="minorHAnsi" w:hAnsiTheme="minorHAnsi" w:cstheme="minorHAnsi"/>
          <w:bCs/>
        </w:rPr>
        <w:t xml:space="preserve">The PSHE and RSE curriculum, following the Discovery Education scheme, is set out below for years 1-6. Reception class follow Development Matters for their PSHE curriculum, so are not included below. The words in bold are words we have added into the curriculum to meet the needs of our children. The units in blue are taught in Summer 2. All other units will be taught as dictated by the teachers throughout the year. </w:t>
      </w:r>
    </w:p>
    <w:p w14:paraId="676EACBF" w14:textId="77777777" w:rsidR="000428A4" w:rsidRDefault="000428A4" w:rsidP="000428A4">
      <w:pPr>
        <w:contextualSpacing/>
        <w:jc w:val="both"/>
        <w:rPr>
          <w:rFonts w:asciiTheme="minorHAnsi" w:hAnsiTheme="minorHAnsi" w:cstheme="minorHAnsi"/>
          <w:bCs/>
        </w:rPr>
      </w:pPr>
    </w:p>
    <w:tbl>
      <w:tblPr>
        <w:tblStyle w:val="TableGrid"/>
        <w:tblW w:w="0" w:type="auto"/>
        <w:tblInd w:w="250" w:type="dxa"/>
        <w:tblLook w:val="04A0" w:firstRow="1" w:lastRow="0" w:firstColumn="1" w:lastColumn="0" w:noHBand="0" w:noVBand="1"/>
      </w:tblPr>
      <w:tblGrid>
        <w:gridCol w:w="969"/>
        <w:gridCol w:w="1535"/>
        <w:gridCol w:w="1535"/>
        <w:gridCol w:w="1659"/>
        <w:gridCol w:w="1640"/>
        <w:gridCol w:w="1460"/>
        <w:gridCol w:w="1408"/>
      </w:tblGrid>
      <w:tr w:rsidR="000428A4" w:rsidRPr="00A459D4" w14:paraId="01510C41" w14:textId="77777777" w:rsidTr="00CE7547">
        <w:trPr>
          <w:cantSplit/>
          <w:trHeight w:val="317"/>
        </w:trPr>
        <w:tc>
          <w:tcPr>
            <w:tcW w:w="1157" w:type="dxa"/>
            <w:shd w:val="clear" w:color="auto" w:fill="D5DCE4" w:themeFill="text2" w:themeFillTint="33"/>
          </w:tcPr>
          <w:p w14:paraId="1BE60D81" w14:textId="77777777" w:rsidR="000428A4" w:rsidRPr="00A459D4" w:rsidRDefault="000428A4" w:rsidP="00CE7547">
            <w:pPr>
              <w:pStyle w:val="NormalWeb"/>
              <w:spacing w:before="0" w:beforeAutospacing="0" w:after="0" w:afterAutospacing="0"/>
              <w:jc w:val="center"/>
              <w:rPr>
                <w:rFonts w:asciiTheme="minorHAnsi" w:hAnsiTheme="minorHAnsi" w:cstheme="minorHAnsi"/>
                <w:b/>
                <w:sz w:val="20"/>
                <w:szCs w:val="20"/>
              </w:rPr>
            </w:pPr>
          </w:p>
        </w:tc>
        <w:tc>
          <w:tcPr>
            <w:tcW w:w="1612" w:type="dxa"/>
            <w:shd w:val="clear" w:color="auto" w:fill="D5DCE4" w:themeFill="text2" w:themeFillTint="33"/>
            <w:vAlign w:val="center"/>
          </w:tcPr>
          <w:p w14:paraId="63A0D9D7" w14:textId="77777777" w:rsidR="000428A4" w:rsidRPr="00A459D4" w:rsidRDefault="000428A4" w:rsidP="00CE7547">
            <w:pPr>
              <w:pStyle w:val="NormalWeb"/>
              <w:spacing w:before="0" w:beforeAutospacing="0" w:after="0" w:afterAutospacing="0"/>
              <w:jc w:val="center"/>
              <w:rPr>
                <w:rFonts w:asciiTheme="minorHAnsi" w:hAnsiTheme="minorHAnsi" w:cstheme="minorHAnsi"/>
                <w:b/>
                <w:sz w:val="20"/>
                <w:szCs w:val="20"/>
              </w:rPr>
            </w:pPr>
            <w:r w:rsidRPr="00A459D4">
              <w:rPr>
                <w:rFonts w:asciiTheme="minorHAnsi" w:hAnsiTheme="minorHAnsi" w:cstheme="minorHAnsi"/>
                <w:b/>
                <w:sz w:val="20"/>
                <w:szCs w:val="20"/>
              </w:rPr>
              <w:t xml:space="preserve">HEALTHY AND HAPPY FRIENDSHIPS </w:t>
            </w:r>
          </w:p>
        </w:tc>
        <w:tc>
          <w:tcPr>
            <w:tcW w:w="1612" w:type="dxa"/>
            <w:shd w:val="clear" w:color="auto" w:fill="D5DCE4" w:themeFill="text2" w:themeFillTint="33"/>
            <w:vAlign w:val="center"/>
          </w:tcPr>
          <w:p w14:paraId="2CD1EDFD" w14:textId="77777777" w:rsidR="000428A4" w:rsidRPr="00A459D4" w:rsidRDefault="000428A4" w:rsidP="00CE7547">
            <w:pPr>
              <w:pStyle w:val="NormalWeb"/>
              <w:spacing w:before="0" w:beforeAutospacing="0" w:after="0" w:afterAutospacing="0"/>
              <w:jc w:val="center"/>
              <w:rPr>
                <w:rFonts w:asciiTheme="minorHAnsi" w:hAnsiTheme="minorHAnsi" w:cstheme="minorHAnsi"/>
                <w:b/>
                <w:sz w:val="20"/>
                <w:szCs w:val="20"/>
              </w:rPr>
            </w:pPr>
            <w:r w:rsidRPr="00A459D4">
              <w:rPr>
                <w:rFonts w:asciiTheme="minorHAnsi" w:hAnsiTheme="minorHAnsi" w:cstheme="minorHAnsi"/>
                <w:b/>
                <w:sz w:val="20"/>
                <w:szCs w:val="20"/>
              </w:rPr>
              <w:t>SIMILARTIES AND DIFFERENCES</w:t>
            </w:r>
          </w:p>
        </w:tc>
        <w:tc>
          <w:tcPr>
            <w:tcW w:w="1723" w:type="dxa"/>
            <w:shd w:val="clear" w:color="auto" w:fill="D5DCE4" w:themeFill="text2" w:themeFillTint="33"/>
            <w:vAlign w:val="center"/>
          </w:tcPr>
          <w:p w14:paraId="0CA3D76F" w14:textId="77777777" w:rsidR="000428A4" w:rsidRPr="00A459D4" w:rsidRDefault="000428A4" w:rsidP="00CE7547">
            <w:pPr>
              <w:pStyle w:val="NormalWeb"/>
              <w:spacing w:before="0" w:beforeAutospacing="0" w:after="0" w:afterAutospacing="0"/>
              <w:jc w:val="center"/>
              <w:rPr>
                <w:rFonts w:asciiTheme="minorHAnsi" w:hAnsiTheme="minorHAnsi" w:cstheme="minorHAnsi"/>
                <w:b/>
                <w:sz w:val="20"/>
                <w:szCs w:val="20"/>
              </w:rPr>
            </w:pPr>
            <w:r w:rsidRPr="00A459D4">
              <w:rPr>
                <w:rFonts w:asciiTheme="minorHAnsi" w:hAnsiTheme="minorHAnsi" w:cstheme="minorHAnsi"/>
                <w:b/>
                <w:sz w:val="20"/>
                <w:szCs w:val="20"/>
              </w:rPr>
              <w:t>CARING AND RESPONSIBILITY</w:t>
            </w:r>
          </w:p>
        </w:tc>
        <w:tc>
          <w:tcPr>
            <w:tcW w:w="1706" w:type="dxa"/>
            <w:shd w:val="clear" w:color="auto" w:fill="D5DCE4" w:themeFill="text2" w:themeFillTint="33"/>
            <w:vAlign w:val="center"/>
          </w:tcPr>
          <w:p w14:paraId="048C6C9C" w14:textId="77777777" w:rsidR="000428A4" w:rsidRPr="00A459D4" w:rsidRDefault="000428A4" w:rsidP="00CE7547">
            <w:pPr>
              <w:pStyle w:val="NormalWeb"/>
              <w:spacing w:before="0" w:beforeAutospacing="0" w:after="0" w:afterAutospacing="0"/>
              <w:jc w:val="center"/>
              <w:rPr>
                <w:rFonts w:asciiTheme="minorHAnsi" w:hAnsiTheme="minorHAnsi" w:cstheme="minorHAnsi"/>
                <w:b/>
                <w:sz w:val="20"/>
                <w:szCs w:val="20"/>
              </w:rPr>
            </w:pPr>
            <w:r w:rsidRPr="00A459D4">
              <w:rPr>
                <w:rFonts w:asciiTheme="minorHAnsi" w:hAnsiTheme="minorHAnsi" w:cstheme="minorHAnsi"/>
                <w:b/>
                <w:sz w:val="20"/>
                <w:szCs w:val="20"/>
              </w:rPr>
              <w:t>FAMILIES AND COMMITED RELATIONSHIPS</w:t>
            </w:r>
          </w:p>
        </w:tc>
        <w:tc>
          <w:tcPr>
            <w:tcW w:w="1544" w:type="dxa"/>
            <w:shd w:val="clear" w:color="auto" w:fill="D5DCE4" w:themeFill="text2" w:themeFillTint="33"/>
            <w:vAlign w:val="center"/>
          </w:tcPr>
          <w:p w14:paraId="1A2F4164" w14:textId="77777777" w:rsidR="000428A4" w:rsidRPr="00A459D4" w:rsidRDefault="000428A4" w:rsidP="00CE7547">
            <w:pPr>
              <w:pStyle w:val="NormalWeb"/>
              <w:spacing w:before="0" w:beforeAutospacing="0" w:after="0" w:afterAutospacing="0"/>
              <w:jc w:val="center"/>
              <w:rPr>
                <w:rFonts w:asciiTheme="minorHAnsi" w:hAnsiTheme="minorHAnsi" w:cstheme="minorHAnsi"/>
                <w:b/>
                <w:sz w:val="20"/>
                <w:szCs w:val="20"/>
              </w:rPr>
            </w:pPr>
            <w:r w:rsidRPr="00A459D4">
              <w:rPr>
                <w:rFonts w:asciiTheme="minorHAnsi" w:hAnsiTheme="minorHAnsi" w:cstheme="minorHAnsi"/>
                <w:b/>
                <w:sz w:val="20"/>
                <w:szCs w:val="20"/>
              </w:rPr>
              <w:t>HEALTHY BODIES, HEALTHY MINDS</w:t>
            </w:r>
          </w:p>
        </w:tc>
        <w:tc>
          <w:tcPr>
            <w:tcW w:w="1498" w:type="dxa"/>
            <w:shd w:val="clear" w:color="auto" w:fill="D5DCE4" w:themeFill="text2" w:themeFillTint="33"/>
            <w:vAlign w:val="center"/>
          </w:tcPr>
          <w:p w14:paraId="21EC4CF5" w14:textId="77777777" w:rsidR="000428A4" w:rsidRPr="00A459D4" w:rsidRDefault="000428A4" w:rsidP="00CE7547">
            <w:pPr>
              <w:pStyle w:val="NormalWeb"/>
              <w:spacing w:before="0" w:beforeAutospacing="0" w:after="0" w:afterAutospacing="0"/>
              <w:jc w:val="center"/>
              <w:rPr>
                <w:rFonts w:asciiTheme="minorHAnsi" w:hAnsiTheme="minorHAnsi" w:cstheme="minorHAnsi"/>
                <w:b/>
                <w:sz w:val="20"/>
                <w:szCs w:val="20"/>
              </w:rPr>
            </w:pPr>
            <w:r w:rsidRPr="00A459D4">
              <w:rPr>
                <w:rFonts w:asciiTheme="minorHAnsi" w:hAnsiTheme="minorHAnsi" w:cstheme="minorHAnsi"/>
                <w:b/>
                <w:sz w:val="20"/>
                <w:szCs w:val="20"/>
              </w:rPr>
              <w:t>COPING WITH CHANGE</w:t>
            </w:r>
          </w:p>
        </w:tc>
      </w:tr>
      <w:tr w:rsidR="000428A4" w:rsidRPr="00A459D4" w14:paraId="475CE7B9" w14:textId="77777777" w:rsidTr="00CE7547">
        <w:trPr>
          <w:cantSplit/>
          <w:trHeight w:val="1134"/>
        </w:trPr>
        <w:tc>
          <w:tcPr>
            <w:tcW w:w="1157" w:type="dxa"/>
            <w:shd w:val="clear" w:color="auto" w:fill="D5DCE4" w:themeFill="text2" w:themeFillTint="33"/>
            <w:vAlign w:val="center"/>
          </w:tcPr>
          <w:p w14:paraId="1D4FC466" w14:textId="77777777" w:rsidR="000428A4" w:rsidRPr="00A459D4" w:rsidRDefault="000428A4" w:rsidP="00CE7547">
            <w:pPr>
              <w:pStyle w:val="NormalWeb"/>
              <w:spacing w:before="0" w:beforeAutospacing="0" w:after="0" w:afterAutospacing="0"/>
              <w:jc w:val="center"/>
              <w:rPr>
                <w:rFonts w:asciiTheme="minorHAnsi" w:hAnsiTheme="minorHAnsi" w:cstheme="minorHAnsi"/>
                <w:b/>
                <w:sz w:val="20"/>
                <w:szCs w:val="20"/>
              </w:rPr>
            </w:pPr>
            <w:r>
              <w:rPr>
                <w:rFonts w:asciiTheme="minorHAnsi" w:hAnsiTheme="minorHAnsi" w:cstheme="minorHAnsi"/>
                <w:b/>
                <w:sz w:val="20"/>
                <w:szCs w:val="20"/>
              </w:rPr>
              <w:t>YEAR 1</w:t>
            </w:r>
          </w:p>
        </w:tc>
        <w:tc>
          <w:tcPr>
            <w:tcW w:w="1612" w:type="dxa"/>
          </w:tcPr>
          <w:p w14:paraId="182E4C08"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 xml:space="preserve">These </w:t>
            </w:r>
            <w:r w:rsidRPr="006955E9">
              <w:rPr>
                <w:rFonts w:asciiTheme="minorHAnsi" w:hAnsiTheme="minorHAnsi" w:cstheme="minorHAnsi"/>
                <w:sz w:val="18"/>
                <w:szCs w:val="18"/>
              </w:rPr>
              <w:t>lessons explore how kind or unkind behaviours impact other peop</w:t>
            </w:r>
            <w:r>
              <w:rPr>
                <w:rFonts w:asciiTheme="minorHAnsi" w:hAnsiTheme="minorHAnsi" w:cstheme="minorHAnsi"/>
                <w:sz w:val="18"/>
                <w:szCs w:val="18"/>
              </w:rPr>
              <w:t xml:space="preserve">le and that it is important to always be </w:t>
            </w:r>
            <w:r w:rsidRPr="006955E9">
              <w:rPr>
                <w:rFonts w:asciiTheme="minorHAnsi" w:hAnsiTheme="minorHAnsi" w:cstheme="minorHAnsi"/>
                <w:sz w:val="18"/>
                <w:szCs w:val="18"/>
              </w:rPr>
              <w:t>kind to one another.</w:t>
            </w:r>
          </w:p>
          <w:p w14:paraId="43279F1E" w14:textId="77777777" w:rsidR="000428A4" w:rsidRDefault="000428A4" w:rsidP="00CE7547">
            <w:pPr>
              <w:pStyle w:val="NormalWeb"/>
              <w:spacing w:before="0" w:beforeAutospacing="0" w:after="0" w:afterAutospacing="0"/>
              <w:rPr>
                <w:rFonts w:asciiTheme="minorHAnsi" w:hAnsiTheme="minorHAnsi" w:cstheme="minorHAnsi"/>
                <w:sz w:val="18"/>
                <w:szCs w:val="18"/>
              </w:rPr>
            </w:pPr>
            <w:r w:rsidRPr="006955E9">
              <w:rPr>
                <w:rFonts w:asciiTheme="minorHAnsi" w:hAnsiTheme="minorHAnsi" w:cstheme="minorHAnsi"/>
                <w:sz w:val="18"/>
                <w:szCs w:val="18"/>
                <w:u w:val="single"/>
              </w:rPr>
              <w:t>Vocabulary</w:t>
            </w:r>
            <w:r>
              <w:rPr>
                <w:rFonts w:asciiTheme="minorHAnsi" w:hAnsiTheme="minorHAnsi" w:cstheme="minorHAnsi"/>
                <w:sz w:val="18"/>
                <w:szCs w:val="18"/>
              </w:rPr>
              <w:t xml:space="preserve">: </w:t>
            </w:r>
          </w:p>
          <w:p w14:paraId="621019AD"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7C6283">
              <w:rPr>
                <w:rFonts w:asciiTheme="minorHAnsi" w:hAnsiTheme="minorHAnsi" w:cstheme="minorHAnsi"/>
                <w:sz w:val="18"/>
                <w:szCs w:val="18"/>
              </w:rPr>
              <w:t>friend, friendly, kind, unkind, welcoming, happy, sad, share</w:t>
            </w:r>
          </w:p>
        </w:tc>
        <w:tc>
          <w:tcPr>
            <w:tcW w:w="1612" w:type="dxa"/>
          </w:tcPr>
          <w:p w14:paraId="1EB5E6DA"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Children</w:t>
            </w:r>
            <w:r w:rsidRPr="00B02205">
              <w:rPr>
                <w:rFonts w:asciiTheme="minorHAnsi" w:hAnsiTheme="minorHAnsi" w:cstheme="minorHAnsi"/>
                <w:sz w:val="18"/>
                <w:szCs w:val="18"/>
              </w:rPr>
              <w:t xml:space="preserve"> explore what makes each of us special, similarities</w:t>
            </w:r>
            <w:r>
              <w:rPr>
                <w:rFonts w:asciiTheme="minorHAnsi" w:hAnsiTheme="minorHAnsi" w:cstheme="minorHAnsi"/>
                <w:sz w:val="18"/>
                <w:szCs w:val="18"/>
              </w:rPr>
              <w:t xml:space="preserve"> and differences between people and </w:t>
            </w:r>
            <w:r w:rsidRPr="00B02205">
              <w:rPr>
                <w:rFonts w:asciiTheme="minorHAnsi" w:hAnsiTheme="minorHAnsi" w:cstheme="minorHAnsi"/>
                <w:sz w:val="18"/>
                <w:szCs w:val="18"/>
              </w:rPr>
              <w:t>how to respect and celeb</w:t>
            </w:r>
            <w:r>
              <w:rPr>
                <w:rFonts w:asciiTheme="minorHAnsi" w:hAnsiTheme="minorHAnsi" w:cstheme="minorHAnsi"/>
                <w:sz w:val="18"/>
                <w:szCs w:val="18"/>
              </w:rPr>
              <w:t>rate these differences.</w:t>
            </w:r>
          </w:p>
          <w:p w14:paraId="43660D57"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D315BD">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similarity, difference, special, unique, strengths, abilities</w:t>
            </w:r>
          </w:p>
        </w:tc>
        <w:tc>
          <w:tcPr>
            <w:tcW w:w="1723" w:type="dxa"/>
          </w:tcPr>
          <w:p w14:paraId="3D1A9BC5"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 xml:space="preserve">These </w:t>
            </w:r>
            <w:r w:rsidRPr="003937FB">
              <w:rPr>
                <w:rFonts w:asciiTheme="minorHAnsi" w:hAnsiTheme="minorHAnsi" w:cstheme="minorHAnsi"/>
                <w:sz w:val="18"/>
                <w:szCs w:val="18"/>
              </w:rPr>
              <w:t xml:space="preserve">lessons explore the special people in our </w:t>
            </w:r>
            <w:r>
              <w:rPr>
                <w:rFonts w:asciiTheme="minorHAnsi" w:hAnsiTheme="minorHAnsi" w:cstheme="minorHAnsi"/>
                <w:sz w:val="18"/>
                <w:szCs w:val="18"/>
              </w:rPr>
              <w:t xml:space="preserve">lives and how they care for us, </w:t>
            </w:r>
            <w:r w:rsidRPr="003937FB">
              <w:rPr>
                <w:rFonts w:asciiTheme="minorHAnsi" w:hAnsiTheme="minorHAnsi" w:cstheme="minorHAnsi"/>
                <w:sz w:val="18"/>
                <w:szCs w:val="18"/>
              </w:rPr>
              <w:t>how our special people set rules that keep us</w:t>
            </w:r>
            <w:r>
              <w:rPr>
                <w:rFonts w:asciiTheme="minorHAnsi" w:hAnsiTheme="minorHAnsi" w:cstheme="minorHAnsi"/>
                <w:sz w:val="18"/>
                <w:szCs w:val="18"/>
              </w:rPr>
              <w:t xml:space="preserve"> safe and how they can help us. </w:t>
            </w:r>
          </w:p>
          <w:p w14:paraId="40D6B440"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3937FB">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special, people, important, care, safe, worried, nervous, scared, help, helper, rules, safe, unsafe</w:t>
            </w:r>
          </w:p>
        </w:tc>
        <w:tc>
          <w:tcPr>
            <w:tcW w:w="1706" w:type="dxa"/>
          </w:tcPr>
          <w:p w14:paraId="07CDD35F"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 xml:space="preserve">In these </w:t>
            </w:r>
            <w:r w:rsidRPr="007712BD">
              <w:rPr>
                <w:rFonts w:asciiTheme="minorHAnsi" w:hAnsiTheme="minorHAnsi" w:cstheme="minorHAnsi"/>
                <w:sz w:val="18"/>
                <w:szCs w:val="18"/>
              </w:rPr>
              <w:t>lessons, children will explore the importance of family</w:t>
            </w:r>
            <w:r>
              <w:rPr>
                <w:rFonts w:asciiTheme="minorHAnsi" w:hAnsiTheme="minorHAnsi" w:cstheme="minorHAnsi"/>
                <w:sz w:val="18"/>
                <w:szCs w:val="18"/>
              </w:rPr>
              <w:t xml:space="preserve">, </w:t>
            </w:r>
            <w:r w:rsidRPr="007712BD">
              <w:rPr>
                <w:rFonts w:asciiTheme="minorHAnsi" w:hAnsiTheme="minorHAnsi" w:cstheme="minorHAnsi"/>
                <w:sz w:val="18"/>
                <w:szCs w:val="18"/>
              </w:rPr>
              <w:t>similarities and differences between different family units and think about all the things that their families do to love, support and help them.</w:t>
            </w:r>
          </w:p>
          <w:p w14:paraId="7E328800"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7712BD">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family, important, differences, similarities, happy, special, superhero</w:t>
            </w:r>
          </w:p>
        </w:tc>
        <w:tc>
          <w:tcPr>
            <w:tcW w:w="1544" w:type="dxa"/>
            <w:shd w:val="clear" w:color="auto" w:fill="D5DCE4" w:themeFill="text2" w:themeFillTint="33"/>
          </w:tcPr>
          <w:p w14:paraId="73985372"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C</w:t>
            </w:r>
            <w:r w:rsidRPr="00BB35F7">
              <w:rPr>
                <w:rFonts w:asciiTheme="minorHAnsi" w:hAnsiTheme="minorHAnsi" w:cstheme="minorHAnsi"/>
                <w:sz w:val="18"/>
                <w:szCs w:val="18"/>
              </w:rPr>
              <w:t>hildren will celebrate their bodies and all the amazi</w:t>
            </w:r>
            <w:r>
              <w:rPr>
                <w:rFonts w:asciiTheme="minorHAnsi" w:hAnsiTheme="minorHAnsi" w:cstheme="minorHAnsi"/>
                <w:sz w:val="18"/>
                <w:szCs w:val="18"/>
              </w:rPr>
              <w:t xml:space="preserve">ng things that they can do, </w:t>
            </w:r>
            <w:r w:rsidRPr="00BB35F7">
              <w:rPr>
                <w:rFonts w:asciiTheme="minorHAnsi" w:hAnsiTheme="minorHAnsi" w:cstheme="minorHAnsi"/>
                <w:sz w:val="18"/>
                <w:szCs w:val="18"/>
              </w:rPr>
              <w:t>learn how to keep their bodies healthy, how all bodies are different and t</w:t>
            </w:r>
            <w:r>
              <w:rPr>
                <w:rFonts w:asciiTheme="minorHAnsi" w:hAnsiTheme="minorHAnsi" w:cstheme="minorHAnsi"/>
                <w:sz w:val="18"/>
                <w:szCs w:val="18"/>
              </w:rPr>
              <w:t>hat some body parts are private and the correct terminology.</w:t>
            </w:r>
          </w:p>
          <w:p w14:paraId="35C62889" w14:textId="77777777" w:rsidR="000428A4" w:rsidRDefault="000428A4" w:rsidP="00CE7547">
            <w:pPr>
              <w:pStyle w:val="NormalWeb"/>
              <w:spacing w:before="0" w:beforeAutospacing="0" w:after="0" w:afterAutospacing="0"/>
              <w:rPr>
                <w:rFonts w:asciiTheme="minorHAnsi" w:hAnsiTheme="minorHAnsi" w:cstheme="minorHAnsi"/>
                <w:sz w:val="18"/>
                <w:szCs w:val="18"/>
              </w:rPr>
            </w:pPr>
            <w:r w:rsidRPr="00BB35F7">
              <w:rPr>
                <w:rFonts w:asciiTheme="minorHAnsi" w:hAnsiTheme="minorHAnsi" w:cstheme="minorHAnsi"/>
                <w:sz w:val="18"/>
                <w:szCs w:val="18"/>
                <w:u w:val="single"/>
              </w:rPr>
              <w:t>Vocabulary</w:t>
            </w:r>
            <w:r>
              <w:rPr>
                <w:rFonts w:asciiTheme="minorHAnsi" w:hAnsiTheme="minorHAnsi" w:cstheme="minorHAnsi"/>
                <w:sz w:val="18"/>
                <w:szCs w:val="18"/>
              </w:rPr>
              <w:t xml:space="preserve">: </w:t>
            </w:r>
          </w:p>
          <w:p w14:paraId="0E0DEDCF"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7C6283">
              <w:rPr>
                <w:rFonts w:asciiTheme="minorHAnsi" w:hAnsiTheme="minorHAnsi" w:cstheme="minorHAnsi"/>
                <w:sz w:val="18"/>
                <w:szCs w:val="18"/>
              </w:rPr>
              <w:t>body, healthy, private, penis, testicles, vulva vagina, similar, different, health, healthy choices</w:t>
            </w:r>
          </w:p>
        </w:tc>
        <w:tc>
          <w:tcPr>
            <w:tcW w:w="1498" w:type="dxa"/>
          </w:tcPr>
          <w:p w14:paraId="4768D01A"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7C6283">
              <w:rPr>
                <w:rFonts w:asciiTheme="minorHAnsi" w:hAnsiTheme="minorHAnsi" w:cstheme="minorHAnsi"/>
                <w:sz w:val="18"/>
                <w:szCs w:val="18"/>
              </w:rPr>
              <w:t>Children will exp</w:t>
            </w:r>
            <w:r>
              <w:rPr>
                <w:rFonts w:asciiTheme="minorHAnsi" w:hAnsiTheme="minorHAnsi" w:cstheme="minorHAnsi"/>
                <w:sz w:val="18"/>
                <w:szCs w:val="18"/>
              </w:rPr>
              <w:t xml:space="preserve">lore the needs that babies have, </w:t>
            </w:r>
            <w:r w:rsidRPr="007C6283">
              <w:rPr>
                <w:rFonts w:asciiTheme="minorHAnsi" w:hAnsiTheme="minorHAnsi" w:cstheme="minorHAnsi"/>
                <w:sz w:val="18"/>
                <w:szCs w:val="18"/>
              </w:rPr>
              <w:t>how they hav</w:t>
            </w:r>
            <w:r>
              <w:rPr>
                <w:rFonts w:asciiTheme="minorHAnsi" w:hAnsiTheme="minorHAnsi" w:cstheme="minorHAnsi"/>
                <w:sz w:val="18"/>
                <w:szCs w:val="18"/>
              </w:rPr>
              <w:t xml:space="preserve">e changed since they were born, celebrate their abilities and </w:t>
            </w:r>
            <w:r w:rsidRPr="007C6283">
              <w:rPr>
                <w:rFonts w:asciiTheme="minorHAnsi" w:hAnsiTheme="minorHAnsi" w:cstheme="minorHAnsi"/>
                <w:sz w:val="18"/>
                <w:szCs w:val="18"/>
              </w:rPr>
              <w:t>share ideas of what they hope to be like in the future.</w:t>
            </w:r>
          </w:p>
          <w:p w14:paraId="1B044E3D"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6955E9">
              <w:rPr>
                <w:rFonts w:asciiTheme="minorHAnsi" w:hAnsiTheme="minorHAnsi" w:cstheme="minorHAnsi"/>
                <w:sz w:val="18"/>
                <w:szCs w:val="18"/>
                <w:u w:val="single"/>
              </w:rPr>
              <w:t>Vocabulary</w:t>
            </w:r>
            <w:r w:rsidRPr="007C6283">
              <w:rPr>
                <w:rFonts w:asciiTheme="minorHAnsi" w:hAnsiTheme="minorHAnsi" w:cstheme="minorHAnsi"/>
                <w:sz w:val="18"/>
                <w:szCs w:val="18"/>
              </w:rPr>
              <w:t xml:space="preserve">: </w:t>
            </w:r>
          </w:p>
          <w:p w14:paraId="0F3A3701"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7C6283">
              <w:rPr>
                <w:rFonts w:asciiTheme="minorHAnsi" w:hAnsiTheme="minorHAnsi" w:cstheme="minorHAnsi"/>
                <w:sz w:val="18"/>
                <w:szCs w:val="18"/>
              </w:rPr>
              <w:t>growing, adults, babies, change, older, growing up, jobs, future</w:t>
            </w:r>
          </w:p>
        </w:tc>
      </w:tr>
      <w:tr w:rsidR="000428A4" w:rsidRPr="00A459D4" w14:paraId="1A2EE3F2" w14:textId="77777777" w:rsidTr="00CE7547">
        <w:trPr>
          <w:cantSplit/>
          <w:trHeight w:val="1134"/>
        </w:trPr>
        <w:tc>
          <w:tcPr>
            <w:tcW w:w="1157" w:type="dxa"/>
            <w:shd w:val="clear" w:color="auto" w:fill="D5DCE4" w:themeFill="text2" w:themeFillTint="33"/>
            <w:vAlign w:val="center"/>
          </w:tcPr>
          <w:p w14:paraId="52326D30" w14:textId="77777777" w:rsidR="000428A4" w:rsidRPr="00A459D4" w:rsidRDefault="000428A4" w:rsidP="00CE7547">
            <w:pPr>
              <w:pStyle w:val="NormalWeb"/>
              <w:spacing w:before="0" w:beforeAutospacing="0" w:after="0" w:afterAutospacing="0"/>
              <w:jc w:val="center"/>
              <w:rPr>
                <w:rFonts w:asciiTheme="minorHAnsi" w:hAnsiTheme="minorHAnsi" w:cstheme="minorHAnsi"/>
                <w:b/>
                <w:sz w:val="20"/>
                <w:szCs w:val="20"/>
              </w:rPr>
            </w:pPr>
            <w:r>
              <w:rPr>
                <w:rFonts w:asciiTheme="minorHAnsi" w:hAnsiTheme="minorHAnsi" w:cstheme="minorHAnsi"/>
                <w:b/>
                <w:sz w:val="20"/>
                <w:szCs w:val="20"/>
              </w:rPr>
              <w:t>YEAR 2</w:t>
            </w:r>
          </w:p>
        </w:tc>
        <w:tc>
          <w:tcPr>
            <w:tcW w:w="1612" w:type="dxa"/>
          </w:tcPr>
          <w:p w14:paraId="7393A120"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Children will</w:t>
            </w:r>
            <w:r w:rsidRPr="00D315BD">
              <w:rPr>
                <w:rFonts w:asciiTheme="minorHAnsi" w:hAnsiTheme="minorHAnsi" w:cstheme="minorHAnsi"/>
                <w:sz w:val="18"/>
                <w:szCs w:val="18"/>
              </w:rPr>
              <w:t xml:space="preserve"> focus on the charact</w:t>
            </w:r>
            <w:r>
              <w:rPr>
                <w:rFonts w:asciiTheme="minorHAnsi" w:hAnsiTheme="minorHAnsi" w:cstheme="minorHAnsi"/>
                <w:sz w:val="18"/>
                <w:szCs w:val="18"/>
              </w:rPr>
              <w:t xml:space="preserve">eristics of a happy friendship, </w:t>
            </w:r>
            <w:r w:rsidRPr="00D315BD">
              <w:rPr>
                <w:rFonts w:asciiTheme="minorHAnsi" w:hAnsiTheme="minorHAnsi" w:cstheme="minorHAnsi"/>
                <w:sz w:val="18"/>
                <w:szCs w:val="18"/>
              </w:rPr>
              <w:t>recognis</w:t>
            </w:r>
            <w:r>
              <w:rPr>
                <w:rFonts w:asciiTheme="minorHAnsi" w:hAnsiTheme="minorHAnsi" w:cstheme="minorHAnsi"/>
                <w:sz w:val="18"/>
                <w:szCs w:val="18"/>
              </w:rPr>
              <w:t xml:space="preserve">ing safe and unsafe situations, </w:t>
            </w:r>
            <w:r w:rsidRPr="00D315BD">
              <w:rPr>
                <w:rFonts w:asciiTheme="minorHAnsi" w:hAnsiTheme="minorHAnsi" w:cstheme="minorHAnsi"/>
                <w:sz w:val="18"/>
                <w:szCs w:val="18"/>
              </w:rPr>
              <w:t>how to respond to unwanted touch and reachin</w:t>
            </w:r>
            <w:r>
              <w:rPr>
                <w:rFonts w:asciiTheme="minorHAnsi" w:hAnsiTheme="minorHAnsi" w:cstheme="minorHAnsi"/>
                <w:sz w:val="18"/>
                <w:szCs w:val="18"/>
              </w:rPr>
              <w:t>g out to someone they can trust.</w:t>
            </w:r>
          </w:p>
          <w:p w14:paraId="01994EE7"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D315BD">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happy, healthy, kindness, friend, smile, no, touch, uncomfortable, boundaries, personal, space, worries, help, trust</w:t>
            </w:r>
          </w:p>
        </w:tc>
        <w:tc>
          <w:tcPr>
            <w:tcW w:w="1612" w:type="dxa"/>
          </w:tcPr>
          <w:p w14:paraId="71749436"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C</w:t>
            </w:r>
            <w:r w:rsidRPr="00B02205">
              <w:rPr>
                <w:rFonts w:asciiTheme="minorHAnsi" w:hAnsiTheme="minorHAnsi" w:cstheme="minorHAnsi"/>
                <w:sz w:val="18"/>
                <w:szCs w:val="18"/>
              </w:rPr>
              <w:t>hildren reflect on how different people have dif</w:t>
            </w:r>
            <w:r>
              <w:rPr>
                <w:rFonts w:asciiTheme="minorHAnsi" w:hAnsiTheme="minorHAnsi" w:cstheme="minorHAnsi"/>
                <w:sz w:val="18"/>
                <w:szCs w:val="18"/>
              </w:rPr>
              <w:t xml:space="preserve">ferent strengths and abilities, </w:t>
            </w:r>
            <w:r w:rsidRPr="00B02205">
              <w:rPr>
                <w:rFonts w:asciiTheme="minorHAnsi" w:hAnsiTheme="minorHAnsi" w:cstheme="minorHAnsi"/>
                <w:sz w:val="18"/>
                <w:szCs w:val="18"/>
              </w:rPr>
              <w:t>the concept of stereotypes and why these are unhelpful and unfair, with a particular focus on gender stereotypes and how these can be challenged.</w:t>
            </w:r>
          </w:p>
          <w:p w14:paraId="2066C079"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B02205">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strengths, abilities, gender, stereotype, qualities</w:t>
            </w:r>
          </w:p>
        </w:tc>
        <w:tc>
          <w:tcPr>
            <w:tcW w:w="1723" w:type="dxa"/>
          </w:tcPr>
          <w:p w14:paraId="20F2B3B5" w14:textId="77777777" w:rsidR="000428A4" w:rsidRDefault="000428A4" w:rsidP="00CE7547">
            <w:pPr>
              <w:pStyle w:val="NormalWeb"/>
              <w:spacing w:before="0" w:beforeAutospacing="0" w:after="0" w:afterAutospacing="0"/>
              <w:rPr>
                <w:rFonts w:asciiTheme="minorHAnsi" w:hAnsiTheme="minorHAnsi" w:cstheme="minorHAnsi"/>
                <w:sz w:val="18"/>
                <w:szCs w:val="18"/>
              </w:rPr>
            </w:pPr>
            <w:r w:rsidRPr="003937FB">
              <w:rPr>
                <w:rFonts w:asciiTheme="minorHAnsi" w:hAnsiTheme="minorHAnsi" w:cstheme="minorHAnsi"/>
                <w:sz w:val="18"/>
                <w:szCs w:val="18"/>
              </w:rPr>
              <w:t>These lessons focus on the comm</w:t>
            </w:r>
            <w:r>
              <w:rPr>
                <w:rFonts w:asciiTheme="minorHAnsi" w:hAnsiTheme="minorHAnsi" w:cstheme="minorHAnsi"/>
                <w:sz w:val="18"/>
                <w:szCs w:val="18"/>
              </w:rPr>
              <w:t xml:space="preserve">unities that children belong to, </w:t>
            </w:r>
            <w:r w:rsidRPr="003937FB">
              <w:rPr>
                <w:rFonts w:asciiTheme="minorHAnsi" w:hAnsiTheme="minorHAnsi" w:cstheme="minorHAnsi"/>
                <w:sz w:val="18"/>
                <w:szCs w:val="18"/>
              </w:rPr>
              <w:t xml:space="preserve">reflect on </w:t>
            </w:r>
            <w:r>
              <w:rPr>
                <w:rFonts w:asciiTheme="minorHAnsi" w:hAnsiTheme="minorHAnsi" w:cstheme="minorHAnsi"/>
                <w:sz w:val="18"/>
                <w:szCs w:val="18"/>
              </w:rPr>
              <w:t xml:space="preserve">their own role in the community, </w:t>
            </w:r>
            <w:r w:rsidRPr="003937FB">
              <w:rPr>
                <w:rFonts w:asciiTheme="minorHAnsi" w:hAnsiTheme="minorHAnsi" w:cstheme="minorHAnsi"/>
                <w:sz w:val="18"/>
                <w:szCs w:val="18"/>
              </w:rPr>
              <w:t>how they can offer help and support, as well as where to turn for help.</w:t>
            </w:r>
          </w:p>
          <w:p w14:paraId="19E4E0C0"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3937FB">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community, kindness, understanding, help, community helpers, trusted adult, signs, difference, similarity, respect</w:t>
            </w:r>
          </w:p>
        </w:tc>
        <w:tc>
          <w:tcPr>
            <w:tcW w:w="1706" w:type="dxa"/>
          </w:tcPr>
          <w:p w14:paraId="7C8EEFDA"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C</w:t>
            </w:r>
            <w:r w:rsidRPr="007712BD">
              <w:rPr>
                <w:rFonts w:asciiTheme="minorHAnsi" w:hAnsiTheme="minorHAnsi" w:cstheme="minorHAnsi"/>
                <w:sz w:val="18"/>
                <w:szCs w:val="18"/>
              </w:rPr>
              <w:t>hildren exp</w:t>
            </w:r>
            <w:r>
              <w:rPr>
                <w:rFonts w:asciiTheme="minorHAnsi" w:hAnsiTheme="minorHAnsi" w:cstheme="minorHAnsi"/>
                <w:sz w:val="18"/>
                <w:szCs w:val="18"/>
              </w:rPr>
              <w:t xml:space="preserve">lore the diversity of families, </w:t>
            </w:r>
            <w:r w:rsidRPr="007712BD">
              <w:rPr>
                <w:rFonts w:asciiTheme="minorHAnsi" w:hAnsiTheme="minorHAnsi" w:cstheme="minorHAnsi"/>
                <w:sz w:val="18"/>
                <w:szCs w:val="18"/>
              </w:rPr>
              <w:t xml:space="preserve">that other families may look different from theirs, </w:t>
            </w:r>
            <w:r>
              <w:rPr>
                <w:rFonts w:asciiTheme="minorHAnsi" w:hAnsiTheme="minorHAnsi" w:cstheme="minorHAnsi"/>
                <w:sz w:val="18"/>
                <w:szCs w:val="18"/>
              </w:rPr>
              <w:t xml:space="preserve">respecting </w:t>
            </w:r>
            <w:r w:rsidRPr="007712BD">
              <w:rPr>
                <w:rFonts w:asciiTheme="minorHAnsi" w:hAnsiTheme="minorHAnsi" w:cstheme="minorHAnsi"/>
                <w:sz w:val="18"/>
                <w:szCs w:val="18"/>
              </w:rPr>
              <w:t xml:space="preserve">those differences and </w:t>
            </w:r>
            <w:r>
              <w:rPr>
                <w:rFonts w:asciiTheme="minorHAnsi" w:hAnsiTheme="minorHAnsi" w:cstheme="minorHAnsi"/>
                <w:sz w:val="18"/>
                <w:szCs w:val="18"/>
              </w:rPr>
              <w:t xml:space="preserve">to know </w:t>
            </w:r>
            <w:r w:rsidRPr="007712BD">
              <w:rPr>
                <w:rFonts w:asciiTheme="minorHAnsi" w:hAnsiTheme="minorHAnsi" w:cstheme="minorHAnsi"/>
                <w:sz w:val="18"/>
                <w:szCs w:val="18"/>
              </w:rPr>
              <w:t>ways of caring for each other within a family.</w:t>
            </w:r>
          </w:p>
          <w:p w14:paraId="129470B0" w14:textId="77777777" w:rsidR="000428A4" w:rsidRDefault="000428A4" w:rsidP="00CE7547">
            <w:pPr>
              <w:pStyle w:val="NormalWeb"/>
              <w:spacing w:before="0" w:beforeAutospacing="0" w:after="0" w:afterAutospacing="0"/>
              <w:rPr>
                <w:rFonts w:asciiTheme="minorHAnsi" w:hAnsiTheme="minorHAnsi" w:cstheme="minorHAnsi"/>
                <w:sz w:val="18"/>
                <w:szCs w:val="18"/>
              </w:rPr>
            </w:pPr>
            <w:r w:rsidRPr="00A26C19">
              <w:rPr>
                <w:rFonts w:asciiTheme="minorHAnsi" w:hAnsiTheme="minorHAnsi" w:cstheme="minorHAnsi"/>
                <w:sz w:val="18"/>
                <w:szCs w:val="18"/>
                <w:u w:val="single"/>
              </w:rPr>
              <w:t>Vocabulary</w:t>
            </w:r>
            <w:r>
              <w:rPr>
                <w:rFonts w:asciiTheme="minorHAnsi" w:hAnsiTheme="minorHAnsi" w:cstheme="minorHAnsi"/>
                <w:sz w:val="18"/>
                <w:szCs w:val="18"/>
              </w:rPr>
              <w:t xml:space="preserve">: </w:t>
            </w:r>
          </w:p>
          <w:p w14:paraId="63B3D864"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7C6283">
              <w:rPr>
                <w:rFonts w:asciiTheme="minorHAnsi" w:hAnsiTheme="minorHAnsi" w:cstheme="minorHAnsi"/>
                <w:sz w:val="18"/>
                <w:szCs w:val="18"/>
              </w:rPr>
              <w:t>family, family tree, relatives, related, love, sharing, listening, support, similar, different, traditions</w:t>
            </w:r>
          </w:p>
        </w:tc>
        <w:tc>
          <w:tcPr>
            <w:tcW w:w="1544" w:type="dxa"/>
          </w:tcPr>
          <w:p w14:paraId="058166F9"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C</w:t>
            </w:r>
            <w:r w:rsidRPr="00DA0144">
              <w:rPr>
                <w:rFonts w:asciiTheme="minorHAnsi" w:hAnsiTheme="minorHAnsi" w:cstheme="minorHAnsi"/>
                <w:sz w:val="18"/>
                <w:szCs w:val="18"/>
              </w:rPr>
              <w:t>hildren will investigate dif</w:t>
            </w:r>
            <w:r>
              <w:rPr>
                <w:rFonts w:asciiTheme="minorHAnsi" w:hAnsiTheme="minorHAnsi" w:cstheme="minorHAnsi"/>
                <w:sz w:val="18"/>
                <w:szCs w:val="18"/>
              </w:rPr>
              <w:t xml:space="preserve">ferent ways of staying healthy, </w:t>
            </w:r>
            <w:r w:rsidRPr="00DA0144">
              <w:rPr>
                <w:rFonts w:asciiTheme="minorHAnsi" w:hAnsiTheme="minorHAnsi" w:cstheme="minorHAnsi"/>
                <w:sz w:val="18"/>
                <w:szCs w:val="18"/>
              </w:rPr>
              <w:t>a range of emotions, learn about the safe and unsafe use of medicines and household products and find</w:t>
            </w:r>
            <w:r>
              <w:rPr>
                <w:rFonts w:asciiTheme="minorHAnsi" w:hAnsiTheme="minorHAnsi" w:cstheme="minorHAnsi"/>
                <w:sz w:val="18"/>
                <w:szCs w:val="18"/>
              </w:rPr>
              <w:t xml:space="preserve"> out how to help someone who is </w:t>
            </w:r>
            <w:r w:rsidRPr="00DA0144">
              <w:rPr>
                <w:rFonts w:asciiTheme="minorHAnsi" w:hAnsiTheme="minorHAnsi" w:cstheme="minorHAnsi"/>
                <w:sz w:val="18"/>
                <w:szCs w:val="18"/>
              </w:rPr>
              <w:t>poorly.</w:t>
            </w:r>
          </w:p>
          <w:p w14:paraId="50580E7C"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DA0144">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healthy, feelings, emotions, medicine, unwell, dose, safe, helpful, harmful, instructions, health, body, mind</w:t>
            </w:r>
          </w:p>
        </w:tc>
        <w:tc>
          <w:tcPr>
            <w:tcW w:w="1498" w:type="dxa"/>
            <w:shd w:val="clear" w:color="auto" w:fill="D5DCE4" w:themeFill="text2" w:themeFillTint="33"/>
          </w:tcPr>
          <w:p w14:paraId="5D309572"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 xml:space="preserve">The children will </w:t>
            </w:r>
            <w:r w:rsidRPr="007C6283">
              <w:rPr>
                <w:rFonts w:asciiTheme="minorHAnsi" w:hAnsiTheme="minorHAnsi" w:cstheme="minorHAnsi"/>
                <w:sz w:val="18"/>
                <w:szCs w:val="18"/>
              </w:rPr>
              <w:t>focus on growth and chan</w:t>
            </w:r>
            <w:r>
              <w:rPr>
                <w:rFonts w:asciiTheme="minorHAnsi" w:hAnsiTheme="minorHAnsi" w:cstheme="minorHAnsi"/>
                <w:sz w:val="18"/>
                <w:szCs w:val="18"/>
              </w:rPr>
              <w:t xml:space="preserve">ge, setting goals, exploring their likes and dislikes, </w:t>
            </w:r>
            <w:r w:rsidRPr="007C6283">
              <w:rPr>
                <w:rFonts w:asciiTheme="minorHAnsi" w:hAnsiTheme="minorHAnsi" w:cstheme="minorHAnsi"/>
                <w:sz w:val="18"/>
                <w:szCs w:val="18"/>
              </w:rPr>
              <w:t>their future aspirations and how to achieve them.</w:t>
            </w:r>
          </w:p>
          <w:p w14:paraId="2BE20D8F"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6955E9">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 xml:space="preserve">growing, adult, baby, change, timeline, life cycle, likes, dislikes, change, future, likes, dislikes, change, future, </w:t>
            </w:r>
            <w:r w:rsidRPr="007C6283">
              <w:rPr>
                <w:rFonts w:asciiTheme="minorHAnsi" w:hAnsiTheme="minorHAnsi" w:cstheme="minorHAnsi"/>
                <w:b/>
                <w:sz w:val="18"/>
                <w:szCs w:val="18"/>
              </w:rPr>
              <w:t>body image</w:t>
            </w:r>
          </w:p>
        </w:tc>
      </w:tr>
      <w:tr w:rsidR="000428A4" w:rsidRPr="00A459D4" w14:paraId="35786098" w14:textId="77777777" w:rsidTr="00CE7547">
        <w:trPr>
          <w:cantSplit/>
          <w:trHeight w:val="1134"/>
        </w:trPr>
        <w:tc>
          <w:tcPr>
            <w:tcW w:w="1157" w:type="dxa"/>
            <w:shd w:val="clear" w:color="auto" w:fill="D5DCE4" w:themeFill="text2" w:themeFillTint="33"/>
            <w:vAlign w:val="center"/>
          </w:tcPr>
          <w:p w14:paraId="13EB68D9" w14:textId="77777777" w:rsidR="000428A4" w:rsidRPr="00A459D4" w:rsidRDefault="000428A4" w:rsidP="00CE7547">
            <w:pPr>
              <w:pStyle w:val="NormalWeb"/>
              <w:spacing w:before="0" w:beforeAutospacing="0" w:after="0" w:afterAutospacing="0"/>
              <w:jc w:val="center"/>
              <w:rPr>
                <w:rFonts w:asciiTheme="minorHAnsi" w:hAnsiTheme="minorHAnsi" w:cstheme="minorHAnsi"/>
                <w:b/>
                <w:sz w:val="20"/>
                <w:szCs w:val="20"/>
              </w:rPr>
            </w:pPr>
            <w:r>
              <w:rPr>
                <w:rFonts w:asciiTheme="minorHAnsi" w:hAnsiTheme="minorHAnsi" w:cstheme="minorHAnsi"/>
                <w:b/>
                <w:sz w:val="20"/>
                <w:szCs w:val="20"/>
              </w:rPr>
              <w:lastRenderedPageBreak/>
              <w:t>YEAR 3</w:t>
            </w:r>
          </w:p>
        </w:tc>
        <w:tc>
          <w:tcPr>
            <w:tcW w:w="1612" w:type="dxa"/>
          </w:tcPr>
          <w:p w14:paraId="49220D92" w14:textId="77777777" w:rsidR="000428A4" w:rsidRDefault="000428A4" w:rsidP="00CE7547">
            <w:pPr>
              <w:pStyle w:val="NormalWeb"/>
              <w:contextualSpacing/>
              <w:rPr>
                <w:rFonts w:asciiTheme="minorHAnsi" w:hAnsiTheme="minorHAnsi" w:cstheme="minorHAnsi"/>
                <w:sz w:val="18"/>
                <w:szCs w:val="18"/>
              </w:rPr>
            </w:pPr>
            <w:r w:rsidRPr="00D315BD">
              <w:rPr>
                <w:rFonts w:asciiTheme="minorHAnsi" w:hAnsiTheme="minorHAnsi" w:cstheme="minorHAnsi"/>
                <w:sz w:val="18"/>
                <w:szCs w:val="18"/>
              </w:rPr>
              <w:t>These lessons encourage pupils to reflect on how they can be goo</w:t>
            </w:r>
            <w:r>
              <w:rPr>
                <w:rFonts w:asciiTheme="minorHAnsi" w:hAnsiTheme="minorHAnsi" w:cstheme="minorHAnsi"/>
                <w:sz w:val="18"/>
                <w:szCs w:val="18"/>
              </w:rPr>
              <w:t xml:space="preserve">d friends to others, explore personal space, discuss resilience and </w:t>
            </w:r>
            <w:r w:rsidRPr="00D315BD">
              <w:rPr>
                <w:rFonts w:asciiTheme="minorHAnsi" w:hAnsiTheme="minorHAnsi" w:cstheme="minorHAnsi"/>
                <w:sz w:val="18"/>
                <w:szCs w:val="18"/>
              </w:rPr>
              <w:t>strategies for being resilient.</w:t>
            </w:r>
          </w:p>
          <w:p w14:paraId="3A6F717B" w14:textId="77777777" w:rsidR="000428A4" w:rsidRDefault="000428A4" w:rsidP="00CE7547">
            <w:pPr>
              <w:pStyle w:val="NormalWeb"/>
              <w:contextualSpacing/>
              <w:rPr>
                <w:rFonts w:asciiTheme="minorHAnsi" w:hAnsiTheme="minorHAnsi" w:cstheme="minorHAnsi"/>
                <w:sz w:val="18"/>
                <w:szCs w:val="18"/>
              </w:rPr>
            </w:pPr>
            <w:r w:rsidRPr="00D315BD">
              <w:rPr>
                <w:rFonts w:asciiTheme="minorHAnsi" w:hAnsiTheme="minorHAnsi" w:cstheme="minorHAnsi"/>
                <w:sz w:val="18"/>
                <w:szCs w:val="18"/>
                <w:u w:val="single"/>
              </w:rPr>
              <w:t>Vocabulary</w:t>
            </w:r>
            <w:r>
              <w:rPr>
                <w:rFonts w:asciiTheme="minorHAnsi" w:hAnsiTheme="minorHAnsi" w:cstheme="minorHAnsi"/>
                <w:sz w:val="18"/>
                <w:szCs w:val="18"/>
              </w:rPr>
              <w:t xml:space="preserve">: </w:t>
            </w:r>
          </w:p>
          <w:p w14:paraId="6061548C" w14:textId="77777777" w:rsidR="000428A4" w:rsidRPr="007C6283" w:rsidRDefault="000428A4" w:rsidP="00CE7547">
            <w:pPr>
              <w:pStyle w:val="NormalWeb"/>
              <w:contextualSpacing/>
              <w:rPr>
                <w:rFonts w:asciiTheme="minorHAnsi" w:hAnsiTheme="minorHAnsi" w:cstheme="minorHAnsi"/>
                <w:sz w:val="18"/>
                <w:szCs w:val="18"/>
              </w:rPr>
            </w:pPr>
            <w:r w:rsidRPr="007C6283">
              <w:rPr>
                <w:rFonts w:asciiTheme="minorHAnsi" w:hAnsiTheme="minorHAnsi" w:cstheme="minorHAnsi"/>
                <w:sz w:val="18"/>
                <w:szCs w:val="18"/>
              </w:rPr>
              <w:t>friend, respect, values, touch, private, privacy, resilience, encouragement</w:t>
            </w:r>
          </w:p>
        </w:tc>
        <w:tc>
          <w:tcPr>
            <w:tcW w:w="1612" w:type="dxa"/>
          </w:tcPr>
          <w:p w14:paraId="10F56909"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C</w:t>
            </w:r>
            <w:r w:rsidRPr="00D241A5">
              <w:rPr>
                <w:rFonts w:asciiTheme="minorHAnsi" w:hAnsiTheme="minorHAnsi" w:cstheme="minorHAnsi"/>
                <w:sz w:val="18"/>
                <w:szCs w:val="18"/>
              </w:rPr>
              <w:t>hildren explore differe</w:t>
            </w:r>
            <w:r>
              <w:rPr>
                <w:rFonts w:asciiTheme="minorHAnsi" w:hAnsiTheme="minorHAnsi" w:cstheme="minorHAnsi"/>
                <w:sz w:val="18"/>
                <w:szCs w:val="18"/>
              </w:rPr>
              <w:t xml:space="preserve">nces that can or cannot be seen, discuss </w:t>
            </w:r>
            <w:r w:rsidRPr="00D241A5">
              <w:rPr>
                <w:rFonts w:asciiTheme="minorHAnsi" w:hAnsiTheme="minorHAnsi" w:cstheme="minorHAnsi"/>
                <w:sz w:val="18"/>
                <w:szCs w:val="18"/>
              </w:rPr>
              <w:t>different communities they belong to in order to further understand the similarities and shared values.</w:t>
            </w:r>
          </w:p>
          <w:p w14:paraId="31CB4082"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B02205">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different, equal, respect, community, values, diversity, customs, respect, feelings, values</w:t>
            </w:r>
          </w:p>
        </w:tc>
        <w:tc>
          <w:tcPr>
            <w:tcW w:w="1723" w:type="dxa"/>
          </w:tcPr>
          <w:p w14:paraId="5D768494"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C</w:t>
            </w:r>
            <w:r w:rsidRPr="003937FB">
              <w:rPr>
                <w:rFonts w:asciiTheme="minorHAnsi" w:hAnsiTheme="minorHAnsi" w:cstheme="minorHAnsi"/>
                <w:sz w:val="18"/>
                <w:szCs w:val="18"/>
              </w:rPr>
              <w:t>hildren will begin to explore their own resp</w:t>
            </w:r>
            <w:r>
              <w:rPr>
                <w:rFonts w:asciiTheme="minorHAnsi" w:hAnsiTheme="minorHAnsi" w:cstheme="minorHAnsi"/>
                <w:sz w:val="18"/>
                <w:szCs w:val="18"/>
              </w:rPr>
              <w:t xml:space="preserve">onsibilities towards others, </w:t>
            </w:r>
            <w:r w:rsidRPr="003937FB">
              <w:rPr>
                <w:rFonts w:asciiTheme="minorHAnsi" w:hAnsiTheme="minorHAnsi" w:cstheme="minorHAnsi"/>
                <w:sz w:val="18"/>
                <w:szCs w:val="18"/>
              </w:rPr>
              <w:t>why it i</w:t>
            </w:r>
            <w:r>
              <w:rPr>
                <w:rFonts w:asciiTheme="minorHAnsi" w:hAnsiTheme="minorHAnsi" w:cstheme="minorHAnsi"/>
                <w:sz w:val="18"/>
                <w:szCs w:val="18"/>
              </w:rPr>
              <w:t xml:space="preserve">s important to act responsibly, the </w:t>
            </w:r>
            <w:r w:rsidRPr="003937FB">
              <w:rPr>
                <w:rFonts w:asciiTheme="minorHAnsi" w:hAnsiTheme="minorHAnsi" w:cstheme="minorHAnsi"/>
                <w:sz w:val="18"/>
                <w:szCs w:val="18"/>
              </w:rPr>
              <w:t xml:space="preserve">importance of </w:t>
            </w:r>
            <w:r>
              <w:rPr>
                <w:rFonts w:asciiTheme="minorHAnsi" w:hAnsiTheme="minorHAnsi" w:cstheme="minorHAnsi"/>
                <w:sz w:val="18"/>
                <w:szCs w:val="18"/>
              </w:rPr>
              <w:t xml:space="preserve">showing empathy and recognising </w:t>
            </w:r>
            <w:r w:rsidRPr="003937FB">
              <w:rPr>
                <w:rFonts w:asciiTheme="minorHAnsi" w:hAnsiTheme="minorHAnsi" w:cstheme="minorHAnsi"/>
                <w:sz w:val="18"/>
                <w:szCs w:val="18"/>
              </w:rPr>
              <w:t>personal boundaries. </w:t>
            </w:r>
          </w:p>
          <w:p w14:paraId="26C91B4D"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3937FB">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responsibility, responsible, consequences, irresponsible, personal space, crowded, uncomfortable, boundaries, invade, defend, empathy, caring, support, understanding</w:t>
            </w:r>
          </w:p>
        </w:tc>
        <w:tc>
          <w:tcPr>
            <w:tcW w:w="1706" w:type="dxa"/>
          </w:tcPr>
          <w:p w14:paraId="0C292447"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C</w:t>
            </w:r>
            <w:r w:rsidRPr="00A26C19">
              <w:rPr>
                <w:rFonts w:asciiTheme="minorHAnsi" w:hAnsiTheme="minorHAnsi" w:cstheme="minorHAnsi"/>
                <w:sz w:val="18"/>
                <w:szCs w:val="18"/>
              </w:rPr>
              <w:t>hildren will learn about different kin</w:t>
            </w:r>
            <w:r>
              <w:rPr>
                <w:rFonts w:asciiTheme="minorHAnsi" w:hAnsiTheme="minorHAnsi" w:cstheme="minorHAnsi"/>
                <w:sz w:val="18"/>
                <w:szCs w:val="18"/>
              </w:rPr>
              <w:t xml:space="preserve">ds of committed relationships, </w:t>
            </w:r>
            <w:r w:rsidRPr="00A26C19">
              <w:rPr>
                <w:rFonts w:asciiTheme="minorHAnsi" w:hAnsiTheme="minorHAnsi" w:cstheme="minorHAnsi"/>
                <w:sz w:val="18"/>
                <w:szCs w:val="18"/>
              </w:rPr>
              <w:t>explore the meaning of the word comm</w:t>
            </w:r>
            <w:r>
              <w:rPr>
                <w:rFonts w:asciiTheme="minorHAnsi" w:hAnsiTheme="minorHAnsi" w:cstheme="minorHAnsi"/>
                <w:sz w:val="18"/>
                <w:szCs w:val="18"/>
              </w:rPr>
              <w:t xml:space="preserve">itment, to </w:t>
            </w:r>
            <w:r w:rsidRPr="00A26C19">
              <w:rPr>
                <w:rFonts w:asciiTheme="minorHAnsi" w:hAnsiTheme="minorHAnsi" w:cstheme="minorHAnsi"/>
                <w:sz w:val="18"/>
                <w:szCs w:val="18"/>
              </w:rPr>
              <w:t xml:space="preserve">consider </w:t>
            </w:r>
            <w:r>
              <w:rPr>
                <w:rFonts w:asciiTheme="minorHAnsi" w:hAnsiTheme="minorHAnsi" w:cstheme="minorHAnsi"/>
                <w:sz w:val="18"/>
                <w:szCs w:val="18"/>
              </w:rPr>
              <w:t>t</w:t>
            </w:r>
            <w:r w:rsidRPr="00A26C19">
              <w:rPr>
                <w:rFonts w:asciiTheme="minorHAnsi" w:hAnsiTheme="minorHAnsi" w:cstheme="minorHAnsi"/>
                <w:sz w:val="18"/>
                <w:szCs w:val="18"/>
              </w:rPr>
              <w:t>he characte</w:t>
            </w:r>
            <w:r>
              <w:rPr>
                <w:rFonts w:asciiTheme="minorHAnsi" w:hAnsiTheme="minorHAnsi" w:cstheme="minorHAnsi"/>
                <w:sz w:val="18"/>
                <w:szCs w:val="18"/>
              </w:rPr>
              <w:t xml:space="preserve">ristics of a happy relationship and </w:t>
            </w:r>
            <w:r w:rsidRPr="00A26C19">
              <w:rPr>
                <w:rFonts w:asciiTheme="minorHAnsi" w:hAnsiTheme="minorHAnsi" w:cstheme="minorHAnsi"/>
                <w:sz w:val="18"/>
                <w:szCs w:val="18"/>
              </w:rPr>
              <w:t>the bre</w:t>
            </w:r>
            <w:r>
              <w:rPr>
                <w:rFonts w:asciiTheme="minorHAnsi" w:hAnsiTheme="minorHAnsi" w:cstheme="minorHAnsi"/>
                <w:sz w:val="18"/>
                <w:szCs w:val="18"/>
              </w:rPr>
              <w:t xml:space="preserve">aking-up of family structures. </w:t>
            </w:r>
          </w:p>
          <w:p w14:paraId="21618053" w14:textId="77777777" w:rsidR="000428A4" w:rsidRPr="007C6283" w:rsidRDefault="000428A4" w:rsidP="00CE7547">
            <w:pPr>
              <w:pStyle w:val="NormalWeb"/>
              <w:spacing w:before="0" w:beforeAutospacing="0" w:after="0" w:afterAutospacing="0"/>
              <w:rPr>
                <w:rFonts w:asciiTheme="minorHAnsi" w:hAnsiTheme="minorHAnsi" w:cstheme="minorBidi"/>
                <w:sz w:val="18"/>
                <w:szCs w:val="18"/>
              </w:rPr>
            </w:pPr>
            <w:r w:rsidRPr="60D7E000">
              <w:rPr>
                <w:rFonts w:asciiTheme="minorHAnsi" w:hAnsiTheme="minorHAnsi" w:cstheme="minorBidi"/>
                <w:sz w:val="18"/>
                <w:szCs w:val="18"/>
                <w:u w:val="single"/>
              </w:rPr>
              <w:t>Vocabulary</w:t>
            </w:r>
            <w:r w:rsidRPr="60D7E000">
              <w:rPr>
                <w:rFonts w:asciiTheme="minorHAnsi" w:hAnsiTheme="minorHAnsi" w:cstheme="minorBidi"/>
                <w:sz w:val="18"/>
                <w:szCs w:val="18"/>
              </w:rPr>
              <w:t xml:space="preserve">: commitment, safe, secure, trust, relationship, marriage, change, affect, loss, separation, divorce, </w:t>
            </w:r>
            <w:r w:rsidRPr="60D7E000">
              <w:rPr>
                <w:rFonts w:asciiTheme="minorHAnsi" w:hAnsiTheme="minorHAnsi" w:cstheme="minorBidi"/>
                <w:b/>
                <w:bCs/>
                <w:sz w:val="18"/>
                <w:szCs w:val="18"/>
              </w:rPr>
              <w:t>domestic abuse, violence</w:t>
            </w:r>
          </w:p>
        </w:tc>
        <w:tc>
          <w:tcPr>
            <w:tcW w:w="1544" w:type="dxa"/>
          </w:tcPr>
          <w:p w14:paraId="3484C366"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C</w:t>
            </w:r>
            <w:r w:rsidRPr="003D5C05">
              <w:rPr>
                <w:rFonts w:asciiTheme="minorHAnsi" w:hAnsiTheme="minorHAnsi" w:cstheme="minorHAnsi"/>
                <w:sz w:val="18"/>
                <w:szCs w:val="18"/>
              </w:rPr>
              <w:t>hildren will learn about different ways of keeping healthy, how to get rid of germs by wash</w:t>
            </w:r>
            <w:r>
              <w:rPr>
                <w:rFonts w:asciiTheme="minorHAnsi" w:hAnsiTheme="minorHAnsi" w:cstheme="minorHAnsi"/>
                <w:sz w:val="18"/>
                <w:szCs w:val="18"/>
              </w:rPr>
              <w:t xml:space="preserve">ing and by brushing their teeth, </w:t>
            </w:r>
            <w:r w:rsidRPr="003D5C05">
              <w:rPr>
                <w:rFonts w:asciiTheme="minorHAnsi" w:hAnsiTheme="minorHAnsi" w:cstheme="minorHAnsi"/>
                <w:sz w:val="18"/>
                <w:szCs w:val="18"/>
              </w:rPr>
              <w:t xml:space="preserve">how to develop good routines and </w:t>
            </w:r>
            <w:r>
              <w:rPr>
                <w:rFonts w:asciiTheme="minorHAnsi" w:hAnsiTheme="minorHAnsi" w:cstheme="minorHAnsi"/>
                <w:sz w:val="18"/>
                <w:szCs w:val="18"/>
              </w:rPr>
              <w:t xml:space="preserve">develop </w:t>
            </w:r>
            <w:r w:rsidRPr="003D5C05">
              <w:rPr>
                <w:rFonts w:asciiTheme="minorHAnsi" w:hAnsiTheme="minorHAnsi" w:cstheme="minorHAnsi"/>
                <w:sz w:val="18"/>
                <w:szCs w:val="18"/>
              </w:rPr>
              <w:t xml:space="preserve">habits that support their wellbeing. </w:t>
            </w:r>
          </w:p>
          <w:p w14:paraId="6448F253"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3D5C05">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health, wellbeing, sleep, routine, healthy, carbohydrates, proteins, dairy, fats, germs, virus, routines, hygiene, healthy, poorly, teeth, toothpaste, hand washing, soap</w:t>
            </w:r>
          </w:p>
        </w:tc>
        <w:tc>
          <w:tcPr>
            <w:tcW w:w="1498" w:type="dxa"/>
          </w:tcPr>
          <w:p w14:paraId="5D8544EC"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These</w:t>
            </w:r>
            <w:r w:rsidRPr="006A53AE">
              <w:rPr>
                <w:rFonts w:asciiTheme="minorHAnsi" w:hAnsiTheme="minorHAnsi" w:cstheme="minorHAnsi"/>
                <w:sz w:val="18"/>
                <w:szCs w:val="18"/>
              </w:rPr>
              <w:t xml:space="preserve"> lessons explore feelings a</w:t>
            </w:r>
            <w:r>
              <w:rPr>
                <w:rFonts w:asciiTheme="minorHAnsi" w:hAnsiTheme="minorHAnsi" w:cstheme="minorHAnsi"/>
                <w:sz w:val="18"/>
                <w:szCs w:val="18"/>
              </w:rPr>
              <w:t>round the changes in our lives, how changes can affect us,</w:t>
            </w:r>
            <w:r w:rsidRPr="006A53AE">
              <w:rPr>
                <w:rFonts w:asciiTheme="minorHAnsi" w:hAnsiTheme="minorHAnsi" w:cstheme="minorHAnsi"/>
                <w:sz w:val="18"/>
                <w:szCs w:val="18"/>
              </w:rPr>
              <w:t xml:space="preserve"> ways of showing empathy and dealing</w:t>
            </w:r>
            <w:r>
              <w:rPr>
                <w:rFonts w:asciiTheme="minorHAnsi" w:hAnsiTheme="minorHAnsi" w:cstheme="minorHAnsi"/>
                <w:sz w:val="18"/>
                <w:szCs w:val="18"/>
              </w:rPr>
              <w:t xml:space="preserve"> with sad feelings and </w:t>
            </w:r>
            <w:r w:rsidRPr="006A53AE">
              <w:rPr>
                <w:rFonts w:asciiTheme="minorHAnsi" w:hAnsiTheme="minorHAnsi" w:cstheme="minorHAnsi"/>
                <w:sz w:val="18"/>
                <w:szCs w:val="18"/>
              </w:rPr>
              <w:t>ways to help themselves f</w:t>
            </w:r>
            <w:r>
              <w:rPr>
                <w:rFonts w:asciiTheme="minorHAnsi" w:hAnsiTheme="minorHAnsi" w:cstheme="minorHAnsi"/>
                <w:sz w:val="18"/>
                <w:szCs w:val="18"/>
              </w:rPr>
              <w:t>eel happier.</w:t>
            </w:r>
          </w:p>
          <w:p w14:paraId="5CB20BB7"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6A53AE">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 xml:space="preserve">changes, support, feelings, sad, empathy, sympathy, happy, positive, kind, emotions, </w:t>
            </w:r>
            <w:r w:rsidRPr="007C6283">
              <w:rPr>
                <w:rFonts w:asciiTheme="minorHAnsi" w:hAnsiTheme="minorHAnsi" w:cstheme="minorHAnsi"/>
                <w:b/>
                <w:sz w:val="18"/>
                <w:szCs w:val="18"/>
              </w:rPr>
              <w:t>body image</w:t>
            </w:r>
          </w:p>
        </w:tc>
      </w:tr>
      <w:tr w:rsidR="000428A4" w:rsidRPr="00A459D4" w14:paraId="314F0889" w14:textId="77777777" w:rsidTr="00CE7547">
        <w:trPr>
          <w:cantSplit/>
          <w:trHeight w:val="1134"/>
        </w:trPr>
        <w:tc>
          <w:tcPr>
            <w:tcW w:w="1157" w:type="dxa"/>
            <w:shd w:val="clear" w:color="auto" w:fill="D5DCE4" w:themeFill="text2" w:themeFillTint="33"/>
            <w:vAlign w:val="center"/>
          </w:tcPr>
          <w:p w14:paraId="661E7D62" w14:textId="77777777" w:rsidR="000428A4" w:rsidRPr="00A459D4" w:rsidRDefault="000428A4" w:rsidP="00CE7547">
            <w:pPr>
              <w:pStyle w:val="NormalWeb"/>
              <w:spacing w:before="0" w:beforeAutospacing="0" w:after="0" w:afterAutospacing="0"/>
              <w:jc w:val="center"/>
              <w:rPr>
                <w:rFonts w:asciiTheme="minorHAnsi" w:hAnsiTheme="minorHAnsi" w:cstheme="minorHAnsi"/>
                <w:b/>
                <w:sz w:val="20"/>
                <w:szCs w:val="20"/>
              </w:rPr>
            </w:pPr>
            <w:r>
              <w:rPr>
                <w:rFonts w:asciiTheme="minorHAnsi" w:hAnsiTheme="minorHAnsi" w:cstheme="minorHAnsi"/>
                <w:b/>
                <w:sz w:val="20"/>
                <w:szCs w:val="20"/>
              </w:rPr>
              <w:t>YEAR 4</w:t>
            </w:r>
          </w:p>
        </w:tc>
        <w:tc>
          <w:tcPr>
            <w:tcW w:w="1612" w:type="dxa"/>
          </w:tcPr>
          <w:p w14:paraId="3ABD1475" w14:textId="77777777" w:rsidR="000428A4" w:rsidRDefault="000428A4" w:rsidP="00CE7547">
            <w:pPr>
              <w:pStyle w:val="NormalWeb"/>
              <w:contextualSpacing/>
              <w:rPr>
                <w:rFonts w:asciiTheme="minorHAnsi" w:hAnsiTheme="minorHAnsi" w:cstheme="minorHAnsi"/>
                <w:sz w:val="18"/>
                <w:szCs w:val="18"/>
              </w:rPr>
            </w:pPr>
            <w:r>
              <w:rPr>
                <w:rFonts w:asciiTheme="minorHAnsi" w:hAnsiTheme="minorHAnsi" w:cstheme="minorHAnsi"/>
                <w:sz w:val="18"/>
                <w:szCs w:val="18"/>
              </w:rPr>
              <w:t xml:space="preserve">Children learn </w:t>
            </w:r>
            <w:r w:rsidRPr="00D315BD">
              <w:rPr>
                <w:rFonts w:asciiTheme="minorHAnsi" w:hAnsiTheme="minorHAnsi" w:cstheme="minorHAnsi"/>
                <w:sz w:val="18"/>
                <w:szCs w:val="18"/>
              </w:rPr>
              <w:t>about</w:t>
            </w:r>
            <w:r>
              <w:rPr>
                <w:rFonts w:asciiTheme="minorHAnsi" w:hAnsiTheme="minorHAnsi" w:cstheme="minorHAnsi"/>
                <w:sz w:val="18"/>
                <w:szCs w:val="18"/>
              </w:rPr>
              <w:t xml:space="preserve"> good qualities in friends, </w:t>
            </w:r>
            <w:r w:rsidRPr="00D315BD">
              <w:rPr>
                <w:rFonts w:asciiTheme="minorHAnsi" w:hAnsiTheme="minorHAnsi" w:cstheme="minorHAnsi"/>
                <w:sz w:val="18"/>
                <w:szCs w:val="18"/>
              </w:rPr>
              <w:t>solve issues that arise between friends and understand what to do if someon</w:t>
            </w:r>
            <w:r>
              <w:rPr>
                <w:rFonts w:asciiTheme="minorHAnsi" w:hAnsiTheme="minorHAnsi" w:cstheme="minorHAnsi"/>
                <w:sz w:val="18"/>
                <w:szCs w:val="18"/>
              </w:rPr>
              <w:t>e doesn't respect their privacy.</w:t>
            </w:r>
          </w:p>
          <w:p w14:paraId="02C6B003" w14:textId="77777777" w:rsidR="000428A4" w:rsidRDefault="000428A4" w:rsidP="00CE7547">
            <w:pPr>
              <w:pStyle w:val="NormalWeb"/>
              <w:contextualSpacing/>
              <w:rPr>
                <w:rFonts w:asciiTheme="minorHAnsi" w:hAnsiTheme="minorHAnsi" w:cstheme="minorHAnsi"/>
                <w:sz w:val="18"/>
                <w:szCs w:val="18"/>
              </w:rPr>
            </w:pPr>
            <w:r w:rsidRPr="00D315BD">
              <w:rPr>
                <w:rFonts w:asciiTheme="minorHAnsi" w:hAnsiTheme="minorHAnsi" w:cstheme="minorHAnsi"/>
                <w:sz w:val="18"/>
                <w:szCs w:val="18"/>
                <w:u w:val="single"/>
              </w:rPr>
              <w:t>Vocabulary</w:t>
            </w:r>
            <w:r>
              <w:rPr>
                <w:rFonts w:asciiTheme="minorHAnsi" w:hAnsiTheme="minorHAnsi" w:cstheme="minorHAnsi"/>
                <w:sz w:val="18"/>
                <w:szCs w:val="18"/>
              </w:rPr>
              <w:t xml:space="preserve">: </w:t>
            </w:r>
          </w:p>
          <w:p w14:paraId="1B5B1EF6" w14:textId="77777777" w:rsidR="000428A4" w:rsidRPr="007C6283" w:rsidRDefault="000428A4" w:rsidP="00CE7547">
            <w:pPr>
              <w:pStyle w:val="NormalWeb"/>
              <w:contextualSpacing/>
              <w:rPr>
                <w:rFonts w:asciiTheme="minorHAnsi" w:hAnsiTheme="minorHAnsi" w:cstheme="minorHAnsi"/>
                <w:sz w:val="18"/>
                <w:szCs w:val="18"/>
              </w:rPr>
            </w:pPr>
            <w:r w:rsidRPr="007C6283">
              <w:rPr>
                <w:rFonts w:asciiTheme="minorHAnsi" w:hAnsiTheme="minorHAnsi" w:cstheme="minorHAnsi"/>
                <w:sz w:val="18"/>
                <w:szCs w:val="18"/>
              </w:rPr>
              <w:t>friend, values, qualities, difficulty, compromise, communication, yes, no, boundaries, permission</w:t>
            </w:r>
          </w:p>
        </w:tc>
        <w:tc>
          <w:tcPr>
            <w:tcW w:w="1612" w:type="dxa"/>
          </w:tcPr>
          <w:p w14:paraId="11BF7BDE"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Children</w:t>
            </w:r>
            <w:r w:rsidRPr="00D241A5">
              <w:rPr>
                <w:rFonts w:asciiTheme="minorHAnsi" w:hAnsiTheme="minorHAnsi" w:cstheme="minorHAnsi"/>
                <w:sz w:val="18"/>
                <w:szCs w:val="18"/>
              </w:rPr>
              <w:t xml:space="preserve"> examine similarities</w:t>
            </w:r>
            <w:r>
              <w:rPr>
                <w:rFonts w:asciiTheme="minorHAnsi" w:hAnsiTheme="minorHAnsi" w:cstheme="minorHAnsi"/>
                <w:sz w:val="18"/>
                <w:szCs w:val="18"/>
              </w:rPr>
              <w:t xml:space="preserve"> and differences within society,</w:t>
            </w:r>
            <w:r w:rsidRPr="00D241A5">
              <w:rPr>
                <w:rFonts w:asciiTheme="minorHAnsi" w:hAnsiTheme="minorHAnsi" w:cstheme="minorHAnsi"/>
                <w:sz w:val="18"/>
                <w:szCs w:val="18"/>
              </w:rPr>
              <w:t xml:space="preserve"> focus on the importance of valuing and r</w:t>
            </w:r>
            <w:r>
              <w:rPr>
                <w:rFonts w:asciiTheme="minorHAnsi" w:hAnsiTheme="minorHAnsi" w:cstheme="minorHAnsi"/>
                <w:sz w:val="18"/>
                <w:szCs w:val="18"/>
              </w:rPr>
              <w:t xml:space="preserve">especting everybody equally, </w:t>
            </w:r>
            <w:r w:rsidRPr="00D241A5">
              <w:rPr>
                <w:rFonts w:asciiTheme="minorHAnsi" w:hAnsiTheme="minorHAnsi" w:cstheme="minorHAnsi"/>
                <w:sz w:val="18"/>
                <w:szCs w:val="18"/>
              </w:rPr>
              <w:t xml:space="preserve">explore the dangers of making </w:t>
            </w:r>
            <w:r>
              <w:rPr>
                <w:rFonts w:asciiTheme="minorHAnsi" w:hAnsiTheme="minorHAnsi" w:cstheme="minorHAnsi"/>
                <w:sz w:val="18"/>
                <w:szCs w:val="18"/>
              </w:rPr>
              <w:t xml:space="preserve">judgements based on appearance and that people have different </w:t>
            </w:r>
            <w:r w:rsidRPr="00D241A5">
              <w:rPr>
                <w:rFonts w:asciiTheme="minorHAnsi" w:hAnsiTheme="minorHAnsi" w:cstheme="minorHAnsi"/>
                <w:sz w:val="18"/>
                <w:szCs w:val="18"/>
              </w:rPr>
              <w:t>ways of looking at the world.</w:t>
            </w:r>
          </w:p>
          <w:p w14:paraId="79FFBC7A"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D241A5">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diversity, stereotypes, judge, judgement, point-of-view, opinion, disagree, agree</w:t>
            </w:r>
          </w:p>
        </w:tc>
        <w:tc>
          <w:tcPr>
            <w:tcW w:w="1723" w:type="dxa"/>
          </w:tcPr>
          <w:p w14:paraId="62EE8370"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 xml:space="preserve">These lessons explore rights and responsibilities, </w:t>
            </w:r>
            <w:r w:rsidRPr="003937FB">
              <w:rPr>
                <w:rFonts w:asciiTheme="minorHAnsi" w:hAnsiTheme="minorHAnsi" w:cstheme="minorHAnsi"/>
                <w:sz w:val="18"/>
                <w:szCs w:val="18"/>
              </w:rPr>
              <w:t>the UN Convention on the Rig</w:t>
            </w:r>
            <w:r>
              <w:rPr>
                <w:rFonts w:asciiTheme="minorHAnsi" w:hAnsiTheme="minorHAnsi" w:cstheme="minorHAnsi"/>
                <w:sz w:val="18"/>
                <w:szCs w:val="18"/>
              </w:rPr>
              <w:t xml:space="preserve">hts of the Child and </w:t>
            </w:r>
            <w:r w:rsidRPr="003937FB">
              <w:rPr>
                <w:rFonts w:asciiTheme="minorHAnsi" w:hAnsiTheme="minorHAnsi" w:cstheme="minorHAnsi"/>
                <w:sz w:val="18"/>
                <w:szCs w:val="18"/>
              </w:rPr>
              <w:t>the roles and responsibilities held within a family. </w:t>
            </w:r>
          </w:p>
          <w:p w14:paraId="733547E9" w14:textId="77777777" w:rsidR="000428A4" w:rsidRDefault="000428A4" w:rsidP="00CE7547">
            <w:pPr>
              <w:pStyle w:val="NormalWeb"/>
              <w:spacing w:before="0" w:beforeAutospacing="0" w:after="0" w:afterAutospacing="0"/>
              <w:rPr>
                <w:rFonts w:asciiTheme="minorHAnsi" w:hAnsiTheme="minorHAnsi" w:cstheme="minorHAnsi"/>
                <w:sz w:val="18"/>
                <w:szCs w:val="18"/>
              </w:rPr>
            </w:pPr>
            <w:r w:rsidRPr="003937FB">
              <w:rPr>
                <w:rFonts w:asciiTheme="minorHAnsi" w:hAnsiTheme="minorHAnsi" w:cstheme="minorHAnsi"/>
                <w:sz w:val="18"/>
                <w:szCs w:val="18"/>
                <w:u w:val="single"/>
              </w:rPr>
              <w:t>Vocabulary</w:t>
            </w:r>
            <w:r>
              <w:rPr>
                <w:rFonts w:asciiTheme="minorHAnsi" w:hAnsiTheme="minorHAnsi" w:cstheme="minorHAnsi"/>
                <w:sz w:val="18"/>
                <w:szCs w:val="18"/>
              </w:rPr>
              <w:t xml:space="preserve">: </w:t>
            </w:r>
          </w:p>
          <w:p w14:paraId="5E14A8E2"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7C6283">
              <w:rPr>
                <w:rFonts w:asciiTheme="minorHAnsi" w:hAnsiTheme="minorHAnsi" w:cstheme="minorHAnsi"/>
                <w:sz w:val="18"/>
                <w:szCs w:val="18"/>
              </w:rPr>
              <w:t>rights, responsibilities, respect, opportunities, entitled, agreement, rights, convention, united nations, roles, responsibilities</w:t>
            </w:r>
          </w:p>
        </w:tc>
        <w:tc>
          <w:tcPr>
            <w:tcW w:w="1706" w:type="dxa"/>
          </w:tcPr>
          <w:p w14:paraId="599FCE07"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C</w:t>
            </w:r>
            <w:r w:rsidRPr="00A26C19">
              <w:rPr>
                <w:rFonts w:asciiTheme="minorHAnsi" w:hAnsiTheme="minorHAnsi" w:cstheme="minorHAnsi"/>
                <w:sz w:val="18"/>
                <w:szCs w:val="18"/>
              </w:rPr>
              <w:t xml:space="preserve">hildren will explore what it means to belong </w:t>
            </w:r>
            <w:r>
              <w:rPr>
                <w:rFonts w:asciiTheme="minorHAnsi" w:hAnsiTheme="minorHAnsi" w:cstheme="minorHAnsi"/>
                <w:sz w:val="18"/>
                <w:szCs w:val="18"/>
              </w:rPr>
              <w:t xml:space="preserve">to a family, </w:t>
            </w:r>
            <w:r w:rsidRPr="00A26C19">
              <w:rPr>
                <w:rFonts w:asciiTheme="minorHAnsi" w:hAnsiTheme="minorHAnsi" w:cstheme="minorHAnsi"/>
                <w:sz w:val="18"/>
                <w:szCs w:val="18"/>
              </w:rPr>
              <w:t>what peo</w:t>
            </w:r>
            <w:r>
              <w:rPr>
                <w:rFonts w:asciiTheme="minorHAnsi" w:hAnsiTheme="minorHAnsi" w:cstheme="minorHAnsi"/>
                <w:sz w:val="18"/>
                <w:szCs w:val="18"/>
              </w:rPr>
              <w:t xml:space="preserve">ple in that unit have in </w:t>
            </w:r>
            <w:proofErr w:type="gramStart"/>
            <w:r>
              <w:rPr>
                <w:rFonts w:asciiTheme="minorHAnsi" w:hAnsiTheme="minorHAnsi" w:cstheme="minorHAnsi"/>
                <w:sz w:val="18"/>
                <w:szCs w:val="18"/>
              </w:rPr>
              <w:t xml:space="preserve">common, </w:t>
            </w:r>
            <w:r w:rsidRPr="00A26C19">
              <w:rPr>
                <w:rFonts w:asciiTheme="minorHAnsi" w:hAnsiTheme="minorHAnsi" w:cstheme="minorHAnsi"/>
                <w:sz w:val="18"/>
                <w:szCs w:val="18"/>
              </w:rPr>
              <w:t xml:space="preserve"> setting</w:t>
            </w:r>
            <w:proofErr w:type="gramEnd"/>
            <w:r w:rsidRPr="00A26C19">
              <w:rPr>
                <w:rFonts w:asciiTheme="minorHAnsi" w:hAnsiTheme="minorHAnsi" w:cstheme="minorHAnsi"/>
                <w:sz w:val="18"/>
                <w:szCs w:val="18"/>
              </w:rPr>
              <w:t xml:space="preserve"> boundaries for</w:t>
            </w:r>
            <w:r>
              <w:rPr>
                <w:rFonts w:asciiTheme="minorHAnsi" w:hAnsiTheme="minorHAnsi" w:cstheme="minorHAnsi"/>
                <w:sz w:val="18"/>
                <w:szCs w:val="18"/>
              </w:rPr>
              <w:t xml:space="preserve"> safe and appropriate behaviour.</w:t>
            </w:r>
          </w:p>
          <w:p w14:paraId="62AFB9E8" w14:textId="77777777" w:rsidR="000428A4" w:rsidRPr="007C6283" w:rsidRDefault="000428A4" w:rsidP="00CE7547">
            <w:pPr>
              <w:pStyle w:val="NormalWeb"/>
              <w:spacing w:before="0" w:beforeAutospacing="0" w:after="0" w:afterAutospacing="0"/>
              <w:rPr>
                <w:rFonts w:asciiTheme="minorHAnsi" w:hAnsiTheme="minorHAnsi" w:cstheme="minorBidi"/>
                <w:sz w:val="18"/>
                <w:szCs w:val="18"/>
              </w:rPr>
            </w:pPr>
            <w:r w:rsidRPr="60D7E000">
              <w:rPr>
                <w:rFonts w:asciiTheme="minorHAnsi" w:hAnsiTheme="minorHAnsi" w:cstheme="minorBidi"/>
                <w:sz w:val="18"/>
                <w:szCs w:val="18"/>
                <w:u w:val="single"/>
              </w:rPr>
              <w:t>Vocabulary</w:t>
            </w:r>
            <w:r w:rsidRPr="60D7E000">
              <w:rPr>
                <w:rFonts w:asciiTheme="minorHAnsi" w:hAnsiTheme="minorHAnsi" w:cstheme="minorBidi"/>
                <w:sz w:val="18"/>
                <w:szCs w:val="18"/>
              </w:rPr>
              <w:t xml:space="preserve">: relationships, appropriate, behaviour, belonging, membership, together, family, </w:t>
            </w:r>
            <w:r w:rsidRPr="60D7E000">
              <w:rPr>
                <w:rFonts w:asciiTheme="minorHAnsi" w:hAnsiTheme="minorHAnsi" w:cstheme="minorBidi"/>
                <w:b/>
                <w:bCs/>
                <w:sz w:val="18"/>
                <w:szCs w:val="18"/>
              </w:rPr>
              <w:t>domestic abuse, violence</w:t>
            </w:r>
          </w:p>
          <w:p w14:paraId="0A7BF18B" w14:textId="77777777" w:rsidR="000428A4" w:rsidRPr="007C6283" w:rsidRDefault="000428A4" w:rsidP="00CE7547">
            <w:pPr>
              <w:pStyle w:val="NormalWeb"/>
              <w:spacing w:before="0" w:beforeAutospacing="0" w:after="0" w:afterAutospacing="0"/>
              <w:rPr>
                <w:rFonts w:asciiTheme="minorHAnsi" w:hAnsiTheme="minorHAnsi" w:cstheme="minorBidi"/>
                <w:sz w:val="18"/>
                <w:szCs w:val="18"/>
              </w:rPr>
            </w:pPr>
          </w:p>
        </w:tc>
        <w:tc>
          <w:tcPr>
            <w:tcW w:w="1544" w:type="dxa"/>
          </w:tcPr>
          <w:p w14:paraId="4FEE296D"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C</w:t>
            </w:r>
            <w:r w:rsidRPr="00A73DF8">
              <w:rPr>
                <w:rFonts w:asciiTheme="minorHAnsi" w:hAnsiTheme="minorHAnsi" w:cstheme="minorHAnsi"/>
                <w:sz w:val="18"/>
                <w:szCs w:val="18"/>
              </w:rPr>
              <w:t>hildren will learn about the choices they can make in relation</w:t>
            </w:r>
            <w:r>
              <w:rPr>
                <w:rFonts w:asciiTheme="minorHAnsi" w:hAnsiTheme="minorHAnsi" w:cstheme="minorHAnsi"/>
                <w:sz w:val="18"/>
                <w:szCs w:val="18"/>
              </w:rPr>
              <w:t xml:space="preserve"> to their health and wellbeing, </w:t>
            </w:r>
            <w:r w:rsidRPr="00A73DF8">
              <w:rPr>
                <w:rFonts w:asciiTheme="minorHAnsi" w:hAnsiTheme="minorHAnsi" w:cstheme="minorHAnsi"/>
                <w:sz w:val="18"/>
                <w:szCs w:val="18"/>
              </w:rPr>
              <w:t>explore the external influences that can affect their choices, the consequences of the choices they make and the importance of recognising and managing feelings.</w:t>
            </w:r>
          </w:p>
          <w:p w14:paraId="7EB822D2"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A73DF8">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influence, pressure, persuade, healthy choices, consequence, responsibility, feelings emotions</w:t>
            </w:r>
          </w:p>
        </w:tc>
        <w:tc>
          <w:tcPr>
            <w:tcW w:w="1498" w:type="dxa"/>
            <w:shd w:val="clear" w:color="auto" w:fill="D5DCE4" w:themeFill="text2" w:themeFillTint="33"/>
          </w:tcPr>
          <w:p w14:paraId="791CC587" w14:textId="77777777" w:rsidR="000428A4" w:rsidRDefault="000428A4" w:rsidP="00CE7547">
            <w:pPr>
              <w:pStyle w:val="NormalWeb"/>
              <w:spacing w:before="0" w:beforeAutospacing="0" w:after="0" w:afterAutospacing="0"/>
              <w:rPr>
                <w:rFonts w:asciiTheme="minorHAnsi" w:hAnsiTheme="minorHAnsi" w:cstheme="minorHAnsi"/>
                <w:sz w:val="18"/>
                <w:szCs w:val="18"/>
              </w:rPr>
            </w:pPr>
            <w:r w:rsidRPr="006A53AE">
              <w:rPr>
                <w:rFonts w:asciiTheme="minorHAnsi" w:hAnsiTheme="minorHAnsi" w:cstheme="minorHAnsi"/>
                <w:sz w:val="18"/>
                <w:szCs w:val="18"/>
              </w:rPr>
              <w:t>These lessons explore how our bodies start to</w:t>
            </w:r>
            <w:r>
              <w:rPr>
                <w:rFonts w:asciiTheme="minorHAnsi" w:hAnsiTheme="minorHAnsi" w:cstheme="minorHAnsi"/>
                <w:sz w:val="18"/>
                <w:szCs w:val="18"/>
              </w:rPr>
              <w:t xml:space="preserve"> change as we enter puberty, girls starting their periods, </w:t>
            </w:r>
            <w:r w:rsidRPr="006A53AE">
              <w:rPr>
                <w:rFonts w:asciiTheme="minorHAnsi" w:hAnsiTheme="minorHAnsi" w:cstheme="minorHAnsi"/>
                <w:sz w:val="18"/>
                <w:szCs w:val="18"/>
              </w:rPr>
              <w:t>how these chang</w:t>
            </w:r>
            <w:r>
              <w:rPr>
                <w:rFonts w:asciiTheme="minorHAnsi" w:hAnsiTheme="minorHAnsi" w:cstheme="minorHAnsi"/>
                <w:sz w:val="18"/>
                <w:szCs w:val="18"/>
              </w:rPr>
              <w:t xml:space="preserve">es affect their hygiene needs, maintaining good hygiene and </w:t>
            </w:r>
            <w:r w:rsidRPr="006A53AE">
              <w:rPr>
                <w:rFonts w:asciiTheme="minorHAnsi" w:hAnsiTheme="minorHAnsi" w:cstheme="minorHAnsi"/>
                <w:sz w:val="18"/>
                <w:szCs w:val="18"/>
              </w:rPr>
              <w:t>products that are available.</w:t>
            </w:r>
          </w:p>
          <w:p w14:paraId="5FD2B3F8" w14:textId="77777777" w:rsidR="000428A4" w:rsidRPr="007C6283" w:rsidRDefault="000428A4" w:rsidP="00CE7547">
            <w:pPr>
              <w:pStyle w:val="NormalWeb"/>
              <w:spacing w:before="0" w:beforeAutospacing="0" w:after="0" w:afterAutospacing="0"/>
              <w:rPr>
                <w:rFonts w:asciiTheme="minorHAnsi" w:hAnsiTheme="minorHAnsi" w:cstheme="minorBidi"/>
                <w:sz w:val="18"/>
                <w:szCs w:val="18"/>
              </w:rPr>
            </w:pPr>
            <w:r w:rsidRPr="1E131FFD">
              <w:rPr>
                <w:rFonts w:asciiTheme="minorHAnsi" w:hAnsiTheme="minorHAnsi" w:cstheme="minorBidi"/>
                <w:sz w:val="18"/>
                <w:szCs w:val="18"/>
                <w:u w:val="single"/>
              </w:rPr>
              <w:t>Vocabulary</w:t>
            </w:r>
            <w:r w:rsidRPr="1E131FFD">
              <w:rPr>
                <w:rFonts w:asciiTheme="minorHAnsi" w:hAnsiTheme="minorHAnsi" w:cstheme="minorBidi"/>
                <w:sz w:val="18"/>
                <w:szCs w:val="18"/>
              </w:rPr>
              <w:t xml:space="preserve">: puberty, hormones, menstruation, eggs, sanitary pads, periods, hygiene, sweat, health, </w:t>
            </w:r>
            <w:r w:rsidRPr="1E131FFD">
              <w:rPr>
                <w:rFonts w:asciiTheme="minorHAnsi" w:hAnsiTheme="minorHAnsi" w:cstheme="minorBidi"/>
                <w:b/>
                <w:bCs/>
                <w:sz w:val="18"/>
                <w:szCs w:val="18"/>
              </w:rPr>
              <w:t xml:space="preserve">body image, sexting, semi nudes, </w:t>
            </w:r>
            <w:proofErr w:type="gramStart"/>
            <w:r w:rsidRPr="1E131FFD">
              <w:rPr>
                <w:rFonts w:asciiTheme="minorHAnsi" w:hAnsiTheme="minorHAnsi" w:cstheme="minorBidi"/>
                <w:b/>
                <w:bCs/>
                <w:sz w:val="18"/>
                <w:szCs w:val="18"/>
              </w:rPr>
              <w:t>nudes</w:t>
            </w:r>
            <w:proofErr w:type="gramEnd"/>
            <w:r w:rsidRPr="1E131FFD">
              <w:rPr>
                <w:rFonts w:asciiTheme="minorHAnsi" w:hAnsiTheme="minorHAnsi" w:cstheme="minorBidi"/>
                <w:b/>
                <w:bCs/>
                <w:sz w:val="18"/>
                <w:szCs w:val="18"/>
              </w:rPr>
              <w:t xml:space="preserve"> consent, catfish, trolls, ghosting</w:t>
            </w:r>
          </w:p>
        </w:tc>
      </w:tr>
      <w:tr w:rsidR="000428A4" w:rsidRPr="00A459D4" w14:paraId="3A2CE3DB" w14:textId="77777777" w:rsidTr="00CE7547">
        <w:trPr>
          <w:cantSplit/>
          <w:trHeight w:val="1134"/>
        </w:trPr>
        <w:tc>
          <w:tcPr>
            <w:tcW w:w="1157" w:type="dxa"/>
            <w:shd w:val="clear" w:color="auto" w:fill="D5DCE4" w:themeFill="text2" w:themeFillTint="33"/>
            <w:vAlign w:val="center"/>
          </w:tcPr>
          <w:p w14:paraId="400748A3" w14:textId="77777777" w:rsidR="000428A4" w:rsidRPr="00A459D4" w:rsidRDefault="000428A4" w:rsidP="00CE7547">
            <w:pPr>
              <w:pStyle w:val="NormalWeb"/>
              <w:spacing w:before="0" w:beforeAutospacing="0" w:after="0" w:afterAutospacing="0"/>
              <w:jc w:val="center"/>
              <w:rPr>
                <w:rFonts w:asciiTheme="minorHAnsi" w:hAnsiTheme="minorHAnsi" w:cstheme="minorHAnsi"/>
                <w:b/>
                <w:sz w:val="20"/>
                <w:szCs w:val="20"/>
              </w:rPr>
            </w:pPr>
            <w:r>
              <w:rPr>
                <w:rFonts w:asciiTheme="minorHAnsi" w:hAnsiTheme="minorHAnsi" w:cstheme="minorHAnsi"/>
                <w:b/>
                <w:sz w:val="20"/>
                <w:szCs w:val="20"/>
              </w:rPr>
              <w:lastRenderedPageBreak/>
              <w:t xml:space="preserve">YEAR 5 </w:t>
            </w:r>
          </w:p>
        </w:tc>
        <w:tc>
          <w:tcPr>
            <w:tcW w:w="1612" w:type="dxa"/>
          </w:tcPr>
          <w:p w14:paraId="727A5906" w14:textId="77777777" w:rsidR="000428A4" w:rsidRDefault="000428A4" w:rsidP="00CE7547">
            <w:pPr>
              <w:pStyle w:val="NormalWeb"/>
              <w:contextualSpacing/>
              <w:rPr>
                <w:rFonts w:asciiTheme="minorHAnsi" w:hAnsiTheme="minorHAnsi" w:cstheme="minorHAnsi"/>
                <w:sz w:val="18"/>
                <w:szCs w:val="18"/>
              </w:rPr>
            </w:pPr>
            <w:r>
              <w:rPr>
                <w:rFonts w:asciiTheme="minorHAnsi" w:hAnsiTheme="minorHAnsi" w:cstheme="minorHAnsi"/>
                <w:sz w:val="18"/>
                <w:szCs w:val="18"/>
              </w:rPr>
              <w:t>Children</w:t>
            </w:r>
            <w:r w:rsidRPr="00D315BD">
              <w:rPr>
                <w:rFonts w:asciiTheme="minorHAnsi" w:hAnsiTheme="minorHAnsi" w:cstheme="minorHAnsi"/>
                <w:sz w:val="18"/>
                <w:szCs w:val="18"/>
              </w:rPr>
              <w:t xml:space="preserve"> explore the concept of ‘identity’ </w:t>
            </w:r>
            <w:r>
              <w:rPr>
                <w:rFonts w:asciiTheme="minorHAnsi" w:hAnsiTheme="minorHAnsi" w:cstheme="minorHAnsi"/>
                <w:sz w:val="18"/>
                <w:szCs w:val="18"/>
              </w:rPr>
              <w:t xml:space="preserve">and how we use it to define us, </w:t>
            </w:r>
            <w:r w:rsidRPr="00D315BD">
              <w:rPr>
                <w:rFonts w:asciiTheme="minorHAnsi" w:hAnsiTheme="minorHAnsi" w:cstheme="minorHAnsi"/>
                <w:sz w:val="18"/>
                <w:szCs w:val="18"/>
              </w:rPr>
              <w:t>how peer pressure can affect</w:t>
            </w:r>
            <w:r>
              <w:rPr>
                <w:rFonts w:asciiTheme="minorHAnsi" w:hAnsiTheme="minorHAnsi" w:cstheme="minorHAnsi"/>
                <w:sz w:val="18"/>
                <w:szCs w:val="18"/>
              </w:rPr>
              <w:t xml:space="preserve"> us in real life an online, how to make informed choices, </w:t>
            </w:r>
            <w:r w:rsidRPr="00D315BD">
              <w:rPr>
                <w:rFonts w:asciiTheme="minorHAnsi" w:hAnsiTheme="minorHAnsi" w:cstheme="minorHAnsi"/>
                <w:sz w:val="18"/>
                <w:szCs w:val="18"/>
              </w:rPr>
              <w:t xml:space="preserve">the importance of positive </w:t>
            </w:r>
            <w:r>
              <w:rPr>
                <w:rFonts w:asciiTheme="minorHAnsi" w:hAnsiTheme="minorHAnsi" w:cstheme="minorHAnsi"/>
                <w:sz w:val="18"/>
                <w:szCs w:val="18"/>
              </w:rPr>
              <w:t xml:space="preserve">emotional health and wellbeing and </w:t>
            </w:r>
            <w:r w:rsidRPr="00D315BD">
              <w:rPr>
                <w:rFonts w:asciiTheme="minorHAnsi" w:hAnsiTheme="minorHAnsi" w:cstheme="minorHAnsi"/>
                <w:sz w:val="18"/>
                <w:szCs w:val="18"/>
              </w:rPr>
              <w:t>where to ​turn for support.</w:t>
            </w:r>
          </w:p>
          <w:p w14:paraId="5AB623C7" w14:textId="77777777" w:rsidR="000428A4" w:rsidRPr="007C6283" w:rsidRDefault="000428A4" w:rsidP="00CE7547">
            <w:pPr>
              <w:pStyle w:val="NormalWeb"/>
              <w:contextualSpacing/>
              <w:rPr>
                <w:rFonts w:asciiTheme="minorHAnsi" w:hAnsiTheme="minorHAnsi" w:cstheme="minorHAnsi"/>
                <w:sz w:val="18"/>
                <w:szCs w:val="18"/>
              </w:rPr>
            </w:pPr>
            <w:r w:rsidRPr="00B02205">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identity, stereotypes, prejudice, peer pressure, choice, emotions, wellbeing, emotional health, mental health, stress, anxiety</w:t>
            </w:r>
          </w:p>
        </w:tc>
        <w:tc>
          <w:tcPr>
            <w:tcW w:w="1612" w:type="dxa"/>
          </w:tcPr>
          <w:p w14:paraId="18877904"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C</w:t>
            </w:r>
            <w:r w:rsidRPr="00D241A5">
              <w:rPr>
                <w:rFonts w:asciiTheme="minorHAnsi" w:hAnsiTheme="minorHAnsi" w:cstheme="minorHAnsi"/>
                <w:sz w:val="18"/>
                <w:szCs w:val="18"/>
              </w:rPr>
              <w:t>hildren will investigate what strengths</w:t>
            </w:r>
            <w:r>
              <w:rPr>
                <w:rFonts w:asciiTheme="minorHAnsi" w:hAnsiTheme="minorHAnsi" w:cstheme="minorHAnsi"/>
                <w:sz w:val="18"/>
                <w:szCs w:val="18"/>
              </w:rPr>
              <w:t xml:space="preserve"> and abilities are, appreciate</w:t>
            </w:r>
            <w:r w:rsidRPr="00D241A5">
              <w:rPr>
                <w:rFonts w:asciiTheme="minorHAnsi" w:hAnsiTheme="minorHAnsi" w:cstheme="minorHAnsi"/>
                <w:sz w:val="18"/>
                <w:szCs w:val="18"/>
              </w:rPr>
              <w:t xml:space="preserve"> how these are </w:t>
            </w:r>
            <w:r>
              <w:rPr>
                <w:rFonts w:asciiTheme="minorHAnsi" w:hAnsiTheme="minorHAnsi" w:cstheme="minorHAnsi"/>
                <w:sz w:val="18"/>
                <w:szCs w:val="18"/>
              </w:rPr>
              <w:t>different for different people, explore their own future goals, discuss</w:t>
            </w:r>
            <w:r w:rsidRPr="00D241A5">
              <w:rPr>
                <w:rFonts w:asciiTheme="minorHAnsi" w:hAnsiTheme="minorHAnsi" w:cstheme="minorHAnsi"/>
                <w:sz w:val="18"/>
                <w:szCs w:val="18"/>
              </w:rPr>
              <w:t xml:space="preserve"> ho</w:t>
            </w:r>
            <w:r>
              <w:rPr>
                <w:rFonts w:asciiTheme="minorHAnsi" w:hAnsiTheme="minorHAnsi" w:cstheme="minorHAnsi"/>
                <w:sz w:val="18"/>
                <w:szCs w:val="18"/>
              </w:rPr>
              <w:t xml:space="preserve">w they can keep themselves safe online. </w:t>
            </w:r>
          </w:p>
          <w:p w14:paraId="203A3B43"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D241A5">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strength, weakness, proud, abilities, goals, aspirations, achievement, future, vision, online, social media, profile, safety</w:t>
            </w:r>
          </w:p>
        </w:tc>
        <w:tc>
          <w:tcPr>
            <w:tcW w:w="1723" w:type="dxa"/>
          </w:tcPr>
          <w:p w14:paraId="750044A4" w14:textId="77777777" w:rsidR="000428A4" w:rsidRDefault="000428A4" w:rsidP="00CE7547">
            <w:pPr>
              <w:pStyle w:val="NormalWeb"/>
              <w:spacing w:before="0" w:beforeAutospacing="0" w:after="0" w:afterAutospacing="0"/>
              <w:rPr>
                <w:rFonts w:asciiTheme="minorHAnsi" w:hAnsiTheme="minorHAnsi" w:cstheme="minorHAnsi"/>
                <w:sz w:val="18"/>
                <w:szCs w:val="18"/>
              </w:rPr>
            </w:pPr>
            <w:r w:rsidRPr="00B44C44">
              <w:rPr>
                <w:rFonts w:asciiTheme="minorHAnsi" w:hAnsiTheme="minorHAnsi" w:cstheme="minorHAnsi"/>
                <w:sz w:val="18"/>
                <w:szCs w:val="18"/>
              </w:rPr>
              <w:t>These lessons focus on how our care needs change as we grow older, find out about the effects of isolation and lonel</w:t>
            </w:r>
            <w:r>
              <w:rPr>
                <w:rFonts w:asciiTheme="minorHAnsi" w:hAnsiTheme="minorHAnsi" w:cstheme="minorHAnsi"/>
                <w:sz w:val="18"/>
                <w:szCs w:val="18"/>
              </w:rPr>
              <w:t xml:space="preserve">iness and investigate what we </w:t>
            </w:r>
            <w:r w:rsidRPr="00B44C44">
              <w:rPr>
                <w:rFonts w:asciiTheme="minorHAnsi" w:hAnsiTheme="minorHAnsi" w:cstheme="minorHAnsi"/>
                <w:sz w:val="18"/>
                <w:szCs w:val="18"/>
              </w:rPr>
              <w:t>c</w:t>
            </w:r>
            <w:r>
              <w:rPr>
                <w:rFonts w:asciiTheme="minorHAnsi" w:hAnsiTheme="minorHAnsi" w:cstheme="minorHAnsi"/>
                <w:sz w:val="18"/>
                <w:szCs w:val="18"/>
              </w:rPr>
              <w:t xml:space="preserve">an do to help and support others. </w:t>
            </w:r>
          </w:p>
          <w:p w14:paraId="26563679" w14:textId="77777777" w:rsidR="000428A4" w:rsidRDefault="000428A4" w:rsidP="00CE7547">
            <w:pPr>
              <w:pStyle w:val="NormalWeb"/>
              <w:spacing w:before="0" w:beforeAutospacing="0" w:after="0" w:afterAutospacing="0"/>
              <w:rPr>
                <w:rFonts w:asciiTheme="minorHAnsi" w:hAnsiTheme="minorHAnsi" w:cstheme="minorHAnsi"/>
                <w:sz w:val="18"/>
                <w:szCs w:val="18"/>
              </w:rPr>
            </w:pPr>
          </w:p>
          <w:p w14:paraId="54749334"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B44C44">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care needs, caring, alone, loneliness, lonely, isolation, isolated, volunteer, volunteering, community, involvement</w:t>
            </w:r>
          </w:p>
        </w:tc>
        <w:tc>
          <w:tcPr>
            <w:tcW w:w="1706" w:type="dxa"/>
          </w:tcPr>
          <w:p w14:paraId="1740042A"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 xml:space="preserve">Children </w:t>
            </w:r>
            <w:r w:rsidRPr="001676D2">
              <w:rPr>
                <w:rFonts w:asciiTheme="minorHAnsi" w:hAnsiTheme="minorHAnsi" w:cstheme="minorHAnsi"/>
                <w:sz w:val="18"/>
                <w:szCs w:val="18"/>
              </w:rPr>
              <w:t xml:space="preserve">will learn more </w:t>
            </w:r>
            <w:r>
              <w:rPr>
                <w:rFonts w:asciiTheme="minorHAnsi" w:hAnsiTheme="minorHAnsi" w:cstheme="minorHAnsi"/>
                <w:sz w:val="18"/>
                <w:szCs w:val="18"/>
              </w:rPr>
              <w:t xml:space="preserve">about the diversity of families, </w:t>
            </w:r>
            <w:r w:rsidRPr="001676D2">
              <w:rPr>
                <w:rFonts w:asciiTheme="minorHAnsi" w:hAnsiTheme="minorHAnsi" w:cstheme="minorHAnsi"/>
                <w:sz w:val="18"/>
                <w:szCs w:val="18"/>
              </w:rPr>
              <w:t>consider the values that make people want to commit to one another and what make</w:t>
            </w:r>
            <w:r>
              <w:rPr>
                <w:rFonts w:asciiTheme="minorHAnsi" w:hAnsiTheme="minorHAnsi" w:cstheme="minorHAnsi"/>
                <w:sz w:val="18"/>
                <w:szCs w:val="18"/>
              </w:rPr>
              <w:t>s a stable, caring family life.</w:t>
            </w:r>
          </w:p>
          <w:p w14:paraId="0DEC83AC" w14:textId="77777777" w:rsidR="000428A4" w:rsidRPr="007C6283" w:rsidRDefault="000428A4" w:rsidP="00CE7547">
            <w:pPr>
              <w:pStyle w:val="NormalWeb"/>
              <w:spacing w:before="0" w:beforeAutospacing="0" w:after="0" w:afterAutospacing="0"/>
              <w:rPr>
                <w:rFonts w:asciiTheme="minorHAnsi" w:hAnsiTheme="minorHAnsi" w:cstheme="minorBidi"/>
                <w:sz w:val="18"/>
                <w:szCs w:val="18"/>
              </w:rPr>
            </w:pPr>
            <w:r w:rsidRPr="60D7E000">
              <w:rPr>
                <w:rFonts w:asciiTheme="minorHAnsi" w:hAnsiTheme="minorHAnsi" w:cstheme="minorBidi"/>
                <w:sz w:val="18"/>
                <w:szCs w:val="18"/>
                <w:u w:val="single"/>
              </w:rPr>
              <w:t>Vocabulary</w:t>
            </w:r>
            <w:r w:rsidRPr="60D7E000">
              <w:rPr>
                <w:rFonts w:asciiTheme="minorHAnsi" w:hAnsiTheme="minorHAnsi" w:cstheme="minorBidi"/>
                <w:sz w:val="18"/>
                <w:szCs w:val="18"/>
              </w:rPr>
              <w:t xml:space="preserve">: relationships, healthy, diversity, commitment, </w:t>
            </w:r>
            <w:r w:rsidRPr="60D7E000">
              <w:rPr>
                <w:rFonts w:asciiTheme="minorHAnsi" w:hAnsiTheme="minorHAnsi" w:cstheme="minorBidi"/>
                <w:b/>
                <w:bCs/>
                <w:sz w:val="18"/>
                <w:szCs w:val="18"/>
              </w:rPr>
              <w:t>domestic abuse, violence</w:t>
            </w:r>
          </w:p>
          <w:p w14:paraId="45840ABE" w14:textId="77777777" w:rsidR="000428A4" w:rsidRPr="007C6283" w:rsidRDefault="000428A4" w:rsidP="00CE7547">
            <w:pPr>
              <w:pStyle w:val="NormalWeb"/>
              <w:spacing w:before="0" w:beforeAutospacing="0" w:after="0" w:afterAutospacing="0"/>
              <w:rPr>
                <w:rFonts w:asciiTheme="minorHAnsi" w:hAnsiTheme="minorHAnsi" w:cstheme="minorBidi"/>
                <w:sz w:val="18"/>
                <w:szCs w:val="18"/>
              </w:rPr>
            </w:pPr>
          </w:p>
        </w:tc>
        <w:tc>
          <w:tcPr>
            <w:tcW w:w="1544" w:type="dxa"/>
          </w:tcPr>
          <w:p w14:paraId="759CE9C5"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C</w:t>
            </w:r>
            <w:r w:rsidRPr="00A73DF8">
              <w:rPr>
                <w:rFonts w:asciiTheme="minorHAnsi" w:hAnsiTheme="minorHAnsi" w:cstheme="minorHAnsi"/>
                <w:sz w:val="18"/>
                <w:szCs w:val="18"/>
              </w:rPr>
              <w:t>hildren will continue to explore the connections between self</w:t>
            </w:r>
            <w:r>
              <w:rPr>
                <w:rFonts w:asciiTheme="minorHAnsi" w:hAnsiTheme="minorHAnsi" w:cstheme="minorHAnsi"/>
                <w:sz w:val="18"/>
                <w:szCs w:val="18"/>
              </w:rPr>
              <w:t xml:space="preserve">-image, feelings and behaviour, </w:t>
            </w:r>
            <w:r w:rsidRPr="00A73DF8">
              <w:rPr>
                <w:rFonts w:asciiTheme="minorHAnsi" w:hAnsiTheme="minorHAnsi" w:cstheme="minorHAnsi"/>
                <w:sz w:val="18"/>
                <w:szCs w:val="18"/>
              </w:rPr>
              <w:t xml:space="preserve">the risks associated with legal and </w:t>
            </w:r>
            <w:r>
              <w:rPr>
                <w:rFonts w:asciiTheme="minorHAnsi" w:hAnsiTheme="minorHAnsi" w:cstheme="minorHAnsi"/>
                <w:sz w:val="18"/>
                <w:szCs w:val="18"/>
              </w:rPr>
              <w:t xml:space="preserve">illegal harmful substances, and </w:t>
            </w:r>
            <w:r w:rsidRPr="00A73DF8">
              <w:rPr>
                <w:rFonts w:asciiTheme="minorHAnsi" w:hAnsiTheme="minorHAnsi" w:cstheme="minorHAnsi"/>
                <w:sz w:val="18"/>
                <w:szCs w:val="18"/>
              </w:rPr>
              <w:t xml:space="preserve">about viruses, bacteria, vaccinations and immunisation. </w:t>
            </w:r>
          </w:p>
          <w:p w14:paraId="1FC12719" w14:textId="77777777" w:rsidR="000428A4" w:rsidRDefault="000428A4" w:rsidP="00CE7547">
            <w:pPr>
              <w:pStyle w:val="NormalWeb"/>
              <w:spacing w:before="0" w:beforeAutospacing="0" w:after="0" w:afterAutospacing="0"/>
              <w:rPr>
                <w:rFonts w:asciiTheme="minorHAnsi" w:hAnsiTheme="minorHAnsi" w:cstheme="minorHAnsi"/>
                <w:sz w:val="18"/>
                <w:szCs w:val="18"/>
              </w:rPr>
            </w:pPr>
            <w:r w:rsidRPr="00A73DF8">
              <w:rPr>
                <w:rFonts w:asciiTheme="minorHAnsi" w:hAnsiTheme="minorHAnsi" w:cstheme="minorHAnsi"/>
                <w:sz w:val="18"/>
                <w:szCs w:val="18"/>
                <w:u w:val="single"/>
              </w:rPr>
              <w:t>Vocabulary</w:t>
            </w:r>
            <w:r>
              <w:rPr>
                <w:rFonts w:asciiTheme="minorHAnsi" w:hAnsiTheme="minorHAnsi" w:cstheme="minorHAnsi"/>
                <w:sz w:val="18"/>
                <w:szCs w:val="18"/>
              </w:rPr>
              <w:t xml:space="preserve">: </w:t>
            </w:r>
          </w:p>
          <w:p w14:paraId="5005BFB9"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7C6283">
              <w:rPr>
                <w:rFonts w:asciiTheme="minorHAnsi" w:hAnsiTheme="minorHAnsi" w:cstheme="minorHAnsi"/>
                <w:sz w:val="18"/>
                <w:szCs w:val="18"/>
              </w:rPr>
              <w:t>self-image, self-respect, attributes, self-talk, development, proud, drugs, alcohol, tobacco, cigarettes, e-cigarettes, vaping, caffeine, substances, legal, illegal, effects, bacteria, virus, infection, immunisation, vaccination, antibiotic</w:t>
            </w:r>
          </w:p>
        </w:tc>
        <w:tc>
          <w:tcPr>
            <w:tcW w:w="1498" w:type="dxa"/>
            <w:shd w:val="clear" w:color="auto" w:fill="D5DCE4" w:themeFill="text2" w:themeFillTint="33"/>
          </w:tcPr>
          <w:p w14:paraId="07990DA7"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C</w:t>
            </w:r>
            <w:r w:rsidRPr="00565FA1">
              <w:rPr>
                <w:rFonts w:asciiTheme="minorHAnsi" w:hAnsiTheme="minorHAnsi" w:cstheme="minorHAnsi"/>
                <w:sz w:val="18"/>
                <w:szCs w:val="18"/>
              </w:rPr>
              <w:t>hildren will continue to learn about the cha</w:t>
            </w:r>
            <w:r>
              <w:rPr>
                <w:rFonts w:asciiTheme="minorHAnsi" w:hAnsiTheme="minorHAnsi" w:cstheme="minorHAnsi"/>
                <w:sz w:val="18"/>
                <w:szCs w:val="18"/>
              </w:rPr>
              <w:t xml:space="preserve">nges that occur during puberty, </w:t>
            </w:r>
            <w:r w:rsidRPr="00565FA1">
              <w:rPr>
                <w:rFonts w:asciiTheme="minorHAnsi" w:hAnsiTheme="minorHAnsi" w:cstheme="minorHAnsi"/>
                <w:sz w:val="18"/>
                <w:szCs w:val="18"/>
              </w:rPr>
              <w:t>the emotional impact of puberty and work out their own strategies for managing well.</w:t>
            </w:r>
          </w:p>
          <w:p w14:paraId="15AD734C"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565FA1">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hormones, menstruation, periods, sperm, eggs, ovaries, testicles, vagina, penis, puberty, emotions, hormones, changes, feelings, support, control</w:t>
            </w:r>
          </w:p>
        </w:tc>
      </w:tr>
      <w:tr w:rsidR="000428A4" w:rsidRPr="00A459D4" w14:paraId="0DB77654" w14:textId="77777777" w:rsidTr="00CE7547">
        <w:trPr>
          <w:cantSplit/>
          <w:trHeight w:val="1134"/>
        </w:trPr>
        <w:tc>
          <w:tcPr>
            <w:tcW w:w="1157" w:type="dxa"/>
            <w:shd w:val="clear" w:color="auto" w:fill="D5DCE4" w:themeFill="text2" w:themeFillTint="33"/>
            <w:vAlign w:val="center"/>
          </w:tcPr>
          <w:p w14:paraId="672E19B4" w14:textId="77777777" w:rsidR="000428A4" w:rsidRPr="00A459D4" w:rsidRDefault="000428A4" w:rsidP="00CE7547">
            <w:pPr>
              <w:pStyle w:val="NormalWeb"/>
              <w:spacing w:before="0" w:beforeAutospacing="0" w:after="0" w:afterAutospacing="0"/>
              <w:jc w:val="center"/>
              <w:rPr>
                <w:rFonts w:asciiTheme="minorHAnsi" w:hAnsiTheme="minorHAnsi" w:cstheme="minorHAnsi"/>
                <w:b/>
                <w:sz w:val="20"/>
                <w:szCs w:val="20"/>
              </w:rPr>
            </w:pPr>
            <w:r>
              <w:rPr>
                <w:rFonts w:asciiTheme="minorHAnsi" w:hAnsiTheme="minorHAnsi" w:cstheme="minorHAnsi"/>
                <w:b/>
                <w:sz w:val="20"/>
                <w:szCs w:val="20"/>
              </w:rPr>
              <w:t>YEAR 6</w:t>
            </w:r>
          </w:p>
        </w:tc>
        <w:tc>
          <w:tcPr>
            <w:tcW w:w="1612" w:type="dxa"/>
          </w:tcPr>
          <w:p w14:paraId="6E9D03BA" w14:textId="77777777" w:rsidR="000428A4" w:rsidRDefault="000428A4" w:rsidP="00CE7547">
            <w:pPr>
              <w:pStyle w:val="NormalWeb"/>
              <w:contextualSpacing/>
              <w:rPr>
                <w:rFonts w:asciiTheme="minorHAnsi" w:hAnsiTheme="minorHAnsi" w:cstheme="minorHAnsi"/>
                <w:sz w:val="18"/>
                <w:szCs w:val="18"/>
              </w:rPr>
            </w:pPr>
            <w:r w:rsidRPr="00B02205">
              <w:rPr>
                <w:rFonts w:asciiTheme="minorHAnsi" w:hAnsiTheme="minorHAnsi" w:cstheme="minorHAnsi"/>
                <w:sz w:val="18"/>
                <w:szCs w:val="18"/>
              </w:rPr>
              <w:t>In these lessons, pupils will explore how relati</w:t>
            </w:r>
            <w:r>
              <w:rPr>
                <w:rFonts w:asciiTheme="minorHAnsi" w:hAnsiTheme="minorHAnsi" w:cstheme="minorHAnsi"/>
                <w:sz w:val="18"/>
                <w:szCs w:val="18"/>
              </w:rPr>
              <w:t>onships evolve as they grow,</w:t>
            </w:r>
            <w:r w:rsidRPr="00B02205">
              <w:rPr>
                <w:rFonts w:asciiTheme="minorHAnsi" w:hAnsiTheme="minorHAnsi" w:cstheme="minorHAnsi"/>
                <w:sz w:val="18"/>
                <w:szCs w:val="18"/>
              </w:rPr>
              <w:t xml:space="preserve"> develop ski</w:t>
            </w:r>
            <w:r>
              <w:rPr>
                <w:rFonts w:asciiTheme="minorHAnsi" w:hAnsiTheme="minorHAnsi" w:cstheme="minorHAnsi"/>
                <w:sz w:val="18"/>
                <w:szCs w:val="18"/>
              </w:rPr>
              <w:t xml:space="preserve">lls for coping with changes, </w:t>
            </w:r>
            <w:r w:rsidRPr="00B02205">
              <w:rPr>
                <w:rFonts w:asciiTheme="minorHAnsi" w:hAnsiTheme="minorHAnsi" w:cstheme="minorHAnsi"/>
                <w:sz w:val="18"/>
                <w:szCs w:val="18"/>
              </w:rPr>
              <w:t>recognising risks and staying safe.</w:t>
            </w:r>
          </w:p>
          <w:p w14:paraId="18A4E1A5" w14:textId="77777777" w:rsidR="000428A4" w:rsidRPr="007C6283" w:rsidRDefault="000428A4" w:rsidP="00CE7547">
            <w:pPr>
              <w:pStyle w:val="NormalWeb"/>
              <w:contextualSpacing/>
              <w:rPr>
                <w:rFonts w:asciiTheme="minorHAnsi" w:hAnsiTheme="minorHAnsi" w:cstheme="minorHAnsi"/>
                <w:sz w:val="18"/>
                <w:szCs w:val="18"/>
              </w:rPr>
            </w:pPr>
            <w:r w:rsidRPr="00B02205">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personal safety, risk, consequences, friends, change, relationships, emotions, feelings</w:t>
            </w:r>
          </w:p>
        </w:tc>
        <w:tc>
          <w:tcPr>
            <w:tcW w:w="1612" w:type="dxa"/>
          </w:tcPr>
          <w:p w14:paraId="08714026"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C</w:t>
            </w:r>
            <w:r w:rsidRPr="000D1B75">
              <w:rPr>
                <w:rFonts w:asciiTheme="minorHAnsi" w:hAnsiTheme="minorHAnsi" w:cstheme="minorHAnsi"/>
                <w:sz w:val="18"/>
                <w:szCs w:val="18"/>
              </w:rPr>
              <w:t>hildren will consider their own and others' o</w:t>
            </w:r>
            <w:r>
              <w:rPr>
                <w:rFonts w:asciiTheme="minorHAnsi" w:hAnsiTheme="minorHAnsi" w:cstheme="minorHAnsi"/>
                <w:sz w:val="18"/>
                <w:szCs w:val="18"/>
              </w:rPr>
              <w:t xml:space="preserve">nline identities and behaviour, </w:t>
            </w:r>
            <w:r w:rsidRPr="000D1B75">
              <w:rPr>
                <w:rFonts w:asciiTheme="minorHAnsi" w:hAnsiTheme="minorHAnsi" w:cstheme="minorHAnsi"/>
                <w:sz w:val="18"/>
                <w:szCs w:val="18"/>
              </w:rPr>
              <w:t>how to ide</w:t>
            </w:r>
            <w:r>
              <w:rPr>
                <w:rFonts w:asciiTheme="minorHAnsi" w:hAnsiTheme="minorHAnsi" w:cstheme="minorHAnsi"/>
                <w:sz w:val="18"/>
                <w:szCs w:val="18"/>
              </w:rPr>
              <w:t>ntify and respond to bullying and</w:t>
            </w:r>
            <w:r w:rsidRPr="000D1B75">
              <w:rPr>
                <w:rFonts w:asciiTheme="minorHAnsi" w:hAnsiTheme="minorHAnsi" w:cstheme="minorHAnsi"/>
                <w:sz w:val="18"/>
                <w:szCs w:val="18"/>
              </w:rPr>
              <w:t xml:space="preserve"> reflect on how people feel when they don't 'fit in'.</w:t>
            </w:r>
          </w:p>
          <w:p w14:paraId="7BB6B709" w14:textId="77777777" w:rsidR="000428A4" w:rsidRDefault="000428A4" w:rsidP="00CE7547">
            <w:pPr>
              <w:pStyle w:val="NormalWeb"/>
              <w:spacing w:before="0" w:beforeAutospacing="0" w:after="0" w:afterAutospacing="0"/>
              <w:rPr>
                <w:rFonts w:asciiTheme="minorHAnsi" w:hAnsiTheme="minorHAnsi" w:cstheme="minorHAnsi"/>
                <w:sz w:val="18"/>
                <w:szCs w:val="18"/>
              </w:rPr>
            </w:pPr>
            <w:r w:rsidRPr="000D1B75">
              <w:rPr>
                <w:rFonts w:asciiTheme="minorHAnsi" w:hAnsiTheme="minorHAnsi" w:cstheme="minorHAnsi"/>
                <w:sz w:val="18"/>
                <w:szCs w:val="18"/>
                <w:u w:val="single"/>
              </w:rPr>
              <w:t>Vocabulary</w:t>
            </w:r>
            <w:r>
              <w:rPr>
                <w:rFonts w:asciiTheme="minorHAnsi" w:hAnsiTheme="minorHAnsi" w:cstheme="minorHAnsi"/>
                <w:sz w:val="18"/>
                <w:szCs w:val="18"/>
              </w:rPr>
              <w:t xml:space="preserve">: </w:t>
            </w:r>
          </w:p>
          <w:p w14:paraId="2B98CE2E"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7C6283">
              <w:rPr>
                <w:rFonts w:asciiTheme="minorHAnsi" w:hAnsiTheme="minorHAnsi" w:cstheme="minorHAnsi"/>
                <w:sz w:val="18"/>
                <w:szCs w:val="18"/>
              </w:rPr>
              <w:t>online identity, communication, risk, online bullying, diversity, inclusive, differences</w:t>
            </w:r>
          </w:p>
        </w:tc>
        <w:tc>
          <w:tcPr>
            <w:tcW w:w="1723" w:type="dxa"/>
          </w:tcPr>
          <w:p w14:paraId="202A8292" w14:textId="77777777" w:rsidR="000428A4" w:rsidRDefault="000428A4" w:rsidP="00CE7547">
            <w:pPr>
              <w:pStyle w:val="NormalWeb"/>
              <w:spacing w:before="0" w:beforeAutospacing="0" w:after="0" w:afterAutospacing="0"/>
              <w:rPr>
                <w:rFonts w:asciiTheme="minorHAnsi" w:hAnsiTheme="minorHAnsi" w:cstheme="minorHAnsi"/>
                <w:sz w:val="18"/>
                <w:szCs w:val="18"/>
              </w:rPr>
            </w:pPr>
            <w:r w:rsidRPr="00B44C44">
              <w:rPr>
                <w:rFonts w:asciiTheme="minorHAnsi" w:hAnsiTheme="minorHAnsi" w:cstheme="minorHAnsi"/>
                <w:sz w:val="18"/>
                <w:szCs w:val="18"/>
              </w:rPr>
              <w:t>These lessons focus on the ways in which we can start to take more</w:t>
            </w:r>
            <w:r>
              <w:rPr>
                <w:rFonts w:asciiTheme="minorHAnsi" w:hAnsiTheme="minorHAnsi" w:cstheme="minorHAnsi"/>
                <w:sz w:val="18"/>
                <w:szCs w:val="18"/>
              </w:rPr>
              <w:t xml:space="preserve"> responsibility for self-care and about</w:t>
            </w:r>
            <w:r w:rsidRPr="00B44C44">
              <w:rPr>
                <w:rFonts w:asciiTheme="minorHAnsi" w:hAnsiTheme="minorHAnsi" w:cstheme="minorHAnsi"/>
                <w:sz w:val="18"/>
                <w:szCs w:val="18"/>
              </w:rPr>
              <w:t xml:space="preserve"> the people who are there to support us as we move on to secondary school.</w:t>
            </w:r>
          </w:p>
          <w:p w14:paraId="19DFD5EF"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B44C44">
              <w:rPr>
                <w:rFonts w:asciiTheme="minorHAnsi" w:hAnsiTheme="minorHAnsi" w:cstheme="minorHAnsi"/>
                <w:sz w:val="18"/>
                <w:szCs w:val="18"/>
                <w:u w:val="single"/>
              </w:rPr>
              <w:t>Vocabulary</w:t>
            </w:r>
            <w:r>
              <w:rPr>
                <w:rFonts w:asciiTheme="minorHAnsi" w:hAnsiTheme="minorHAnsi" w:cstheme="minorHAnsi"/>
                <w:sz w:val="18"/>
                <w:szCs w:val="18"/>
              </w:rPr>
              <w:t xml:space="preserve">: </w:t>
            </w:r>
            <w:r w:rsidRPr="007C6283">
              <w:rPr>
                <w:rFonts w:asciiTheme="minorHAnsi" w:hAnsiTheme="minorHAnsi" w:cstheme="minorHAnsi"/>
                <w:sz w:val="18"/>
                <w:szCs w:val="18"/>
              </w:rPr>
              <w:t>strengths, self-care, development, saving, bank account, responsible, irresponsible, budget, interest, transition, secondary, Independence, networks</w:t>
            </w:r>
          </w:p>
        </w:tc>
        <w:tc>
          <w:tcPr>
            <w:tcW w:w="1706" w:type="dxa"/>
            <w:shd w:val="clear" w:color="auto" w:fill="D5DCE4" w:themeFill="text2" w:themeFillTint="33"/>
          </w:tcPr>
          <w:p w14:paraId="3B1F02D3"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T</w:t>
            </w:r>
            <w:r w:rsidRPr="001676D2">
              <w:rPr>
                <w:rFonts w:asciiTheme="minorHAnsi" w:hAnsiTheme="minorHAnsi" w:cstheme="minorHAnsi"/>
                <w:sz w:val="18"/>
                <w:szCs w:val="18"/>
              </w:rPr>
              <w:t>his topic cover</w:t>
            </w:r>
            <w:r>
              <w:rPr>
                <w:rFonts w:asciiTheme="minorHAnsi" w:hAnsiTheme="minorHAnsi" w:cstheme="minorHAnsi"/>
                <w:sz w:val="18"/>
                <w:szCs w:val="18"/>
              </w:rPr>
              <w:t xml:space="preserve">s human reproduction, how human life starts, </w:t>
            </w:r>
            <w:r w:rsidRPr="001676D2">
              <w:rPr>
                <w:rFonts w:asciiTheme="minorHAnsi" w:hAnsiTheme="minorHAnsi" w:cstheme="minorHAnsi"/>
                <w:sz w:val="18"/>
                <w:szCs w:val="18"/>
              </w:rPr>
              <w:t>the legal age of</w:t>
            </w:r>
            <w:r>
              <w:rPr>
                <w:rFonts w:asciiTheme="minorHAnsi" w:hAnsiTheme="minorHAnsi" w:cstheme="minorHAnsi"/>
                <w:sz w:val="18"/>
                <w:szCs w:val="18"/>
              </w:rPr>
              <w:t xml:space="preserve"> consent for sexual intercourse and </w:t>
            </w:r>
            <w:r w:rsidRPr="001676D2">
              <w:rPr>
                <w:rFonts w:asciiTheme="minorHAnsi" w:hAnsiTheme="minorHAnsi" w:cstheme="minorHAnsi"/>
                <w:sz w:val="18"/>
                <w:szCs w:val="18"/>
              </w:rPr>
              <w:t>the importance of being ready before you make big decisions in your life.</w:t>
            </w:r>
          </w:p>
          <w:p w14:paraId="2FBC19B1" w14:textId="77777777" w:rsidR="000428A4" w:rsidRDefault="000428A4" w:rsidP="00CE7547">
            <w:pPr>
              <w:pStyle w:val="NormalWeb"/>
              <w:spacing w:before="0" w:beforeAutospacing="0" w:after="0" w:afterAutospacing="0"/>
              <w:rPr>
                <w:rFonts w:asciiTheme="minorHAnsi" w:hAnsiTheme="minorHAnsi" w:cstheme="minorHAnsi"/>
                <w:sz w:val="18"/>
                <w:szCs w:val="18"/>
              </w:rPr>
            </w:pPr>
            <w:r w:rsidRPr="001676D2">
              <w:rPr>
                <w:rFonts w:asciiTheme="minorHAnsi" w:hAnsiTheme="minorHAnsi" w:cstheme="minorHAnsi"/>
                <w:sz w:val="18"/>
                <w:szCs w:val="18"/>
                <w:u w:val="single"/>
              </w:rPr>
              <w:t>Vocabulary</w:t>
            </w:r>
            <w:r>
              <w:rPr>
                <w:rFonts w:asciiTheme="minorHAnsi" w:hAnsiTheme="minorHAnsi" w:cstheme="minorHAnsi"/>
                <w:sz w:val="18"/>
                <w:szCs w:val="18"/>
              </w:rPr>
              <w:t xml:space="preserve">: </w:t>
            </w:r>
          </w:p>
          <w:p w14:paraId="5E326840"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7C6283">
              <w:rPr>
                <w:rFonts w:asciiTheme="minorHAnsi" w:hAnsiTheme="minorHAnsi" w:cstheme="minorHAnsi"/>
                <w:sz w:val="18"/>
                <w:szCs w:val="18"/>
              </w:rPr>
              <w:t>sexual intercourse, sex, fertilise, conception, foetus, sperm, egg, pregnant, IVF, adoption, Caesarean section, babies, commitment, responsibility, law, legal, age restriction, age of consent, safe</w:t>
            </w:r>
          </w:p>
        </w:tc>
        <w:tc>
          <w:tcPr>
            <w:tcW w:w="1544" w:type="dxa"/>
          </w:tcPr>
          <w:p w14:paraId="4ED64DFE"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Children will</w:t>
            </w:r>
            <w:r w:rsidRPr="00A73DF8">
              <w:rPr>
                <w:rFonts w:asciiTheme="minorHAnsi" w:hAnsiTheme="minorHAnsi" w:cstheme="minorHAnsi"/>
                <w:sz w:val="18"/>
                <w:szCs w:val="18"/>
              </w:rPr>
              <w:t xml:space="preserve"> explore </w:t>
            </w:r>
            <w:r>
              <w:rPr>
                <w:rFonts w:asciiTheme="minorHAnsi" w:hAnsiTheme="minorHAnsi" w:cstheme="minorHAnsi"/>
                <w:sz w:val="18"/>
                <w:szCs w:val="18"/>
              </w:rPr>
              <w:t xml:space="preserve">mental wellbeing, ways to maintain it, factors that can affect it, </w:t>
            </w:r>
            <w:r w:rsidRPr="00A73DF8">
              <w:rPr>
                <w:rFonts w:asciiTheme="minorHAnsi" w:hAnsiTheme="minorHAnsi" w:cstheme="minorHAnsi"/>
                <w:sz w:val="18"/>
                <w:szCs w:val="18"/>
              </w:rPr>
              <w:t>the importance of se</w:t>
            </w:r>
            <w:r>
              <w:rPr>
                <w:rFonts w:asciiTheme="minorHAnsi" w:hAnsiTheme="minorHAnsi" w:cstheme="minorHAnsi"/>
                <w:sz w:val="18"/>
                <w:szCs w:val="18"/>
              </w:rPr>
              <w:t xml:space="preserve">lf-respect and how social media </w:t>
            </w:r>
            <w:r w:rsidRPr="00A73DF8">
              <w:rPr>
                <w:rFonts w:asciiTheme="minorHAnsi" w:hAnsiTheme="minorHAnsi" w:cstheme="minorHAnsi"/>
                <w:sz w:val="18"/>
                <w:szCs w:val="18"/>
              </w:rPr>
              <w:t>can impact our personal feeling</w:t>
            </w:r>
            <w:r>
              <w:rPr>
                <w:rFonts w:asciiTheme="minorHAnsi" w:hAnsiTheme="minorHAnsi" w:cstheme="minorHAnsi"/>
                <w:sz w:val="18"/>
                <w:szCs w:val="18"/>
              </w:rPr>
              <w:t xml:space="preserve">s. </w:t>
            </w:r>
          </w:p>
          <w:p w14:paraId="0E7AF4F3" w14:textId="77777777" w:rsidR="000428A4" w:rsidRDefault="000428A4" w:rsidP="00CE7547">
            <w:pPr>
              <w:pStyle w:val="NormalWeb"/>
              <w:spacing w:before="0" w:beforeAutospacing="0" w:after="0" w:afterAutospacing="0"/>
              <w:rPr>
                <w:rFonts w:asciiTheme="minorHAnsi" w:hAnsiTheme="minorHAnsi" w:cstheme="minorHAnsi"/>
                <w:sz w:val="18"/>
                <w:szCs w:val="18"/>
              </w:rPr>
            </w:pPr>
            <w:r w:rsidRPr="00A73DF8">
              <w:rPr>
                <w:rFonts w:asciiTheme="minorHAnsi" w:hAnsiTheme="minorHAnsi" w:cstheme="minorHAnsi"/>
                <w:sz w:val="18"/>
                <w:szCs w:val="18"/>
                <w:u w:val="single"/>
              </w:rPr>
              <w:t>Vocabulary</w:t>
            </w:r>
            <w:r>
              <w:rPr>
                <w:rFonts w:asciiTheme="minorHAnsi" w:hAnsiTheme="minorHAnsi" w:cstheme="minorHAnsi"/>
                <w:sz w:val="18"/>
                <w:szCs w:val="18"/>
              </w:rPr>
              <w:t xml:space="preserve">: </w:t>
            </w:r>
          </w:p>
          <w:p w14:paraId="1E13C26E"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7C6283">
              <w:rPr>
                <w:rFonts w:asciiTheme="minorHAnsi" w:hAnsiTheme="minorHAnsi" w:cstheme="minorHAnsi"/>
                <w:sz w:val="18"/>
                <w:szCs w:val="18"/>
              </w:rPr>
              <w:t>self-respect, boundaries, kind, confidence, strengths, weaknesses, trolling, social media, internet, comparison, mental health, mental Ill-health, wellbeing, illness, symptoms, mind</w:t>
            </w:r>
          </w:p>
        </w:tc>
        <w:tc>
          <w:tcPr>
            <w:tcW w:w="1498" w:type="dxa"/>
          </w:tcPr>
          <w:p w14:paraId="7716B99E" w14:textId="77777777" w:rsidR="000428A4" w:rsidRDefault="000428A4" w:rsidP="00CE7547">
            <w:pPr>
              <w:pStyle w:val="NormalWeb"/>
              <w:spacing w:before="0" w:beforeAutospacing="0" w:after="0" w:afterAutospacing="0"/>
              <w:rPr>
                <w:rFonts w:asciiTheme="minorHAnsi" w:hAnsiTheme="minorHAnsi" w:cstheme="minorHAnsi"/>
                <w:sz w:val="18"/>
                <w:szCs w:val="18"/>
              </w:rPr>
            </w:pPr>
            <w:r>
              <w:rPr>
                <w:rFonts w:asciiTheme="minorHAnsi" w:hAnsiTheme="minorHAnsi" w:cstheme="minorHAnsi"/>
                <w:sz w:val="18"/>
                <w:szCs w:val="18"/>
              </w:rPr>
              <w:t>C</w:t>
            </w:r>
            <w:r w:rsidRPr="006955E9">
              <w:rPr>
                <w:rFonts w:asciiTheme="minorHAnsi" w:hAnsiTheme="minorHAnsi" w:cstheme="minorHAnsi"/>
                <w:sz w:val="18"/>
                <w:szCs w:val="18"/>
              </w:rPr>
              <w:t>hi</w:t>
            </w:r>
            <w:r>
              <w:rPr>
                <w:rFonts w:asciiTheme="minorHAnsi" w:hAnsiTheme="minorHAnsi" w:cstheme="minorHAnsi"/>
                <w:sz w:val="18"/>
                <w:szCs w:val="18"/>
              </w:rPr>
              <w:t>ldren will explore</w:t>
            </w:r>
            <w:r w:rsidRPr="006955E9">
              <w:rPr>
                <w:rFonts w:asciiTheme="minorHAnsi" w:hAnsiTheme="minorHAnsi" w:cstheme="minorHAnsi"/>
                <w:sz w:val="18"/>
                <w:szCs w:val="18"/>
              </w:rPr>
              <w:t xml:space="preserve"> the emotional effects of l</w:t>
            </w:r>
            <w:r>
              <w:rPr>
                <w:rFonts w:asciiTheme="minorHAnsi" w:hAnsiTheme="minorHAnsi" w:cstheme="minorHAnsi"/>
                <w:sz w:val="18"/>
                <w:szCs w:val="18"/>
              </w:rPr>
              <w:t xml:space="preserve">ife changes as they grow older, </w:t>
            </w:r>
            <w:r w:rsidRPr="006955E9">
              <w:rPr>
                <w:rFonts w:asciiTheme="minorHAnsi" w:hAnsiTheme="minorHAnsi" w:cstheme="minorHAnsi"/>
                <w:sz w:val="18"/>
                <w:szCs w:val="18"/>
              </w:rPr>
              <w:t>things that can influence how they view themselves</w:t>
            </w:r>
            <w:r>
              <w:rPr>
                <w:rFonts w:asciiTheme="minorHAnsi" w:hAnsiTheme="minorHAnsi" w:cstheme="minorHAnsi"/>
                <w:sz w:val="18"/>
                <w:szCs w:val="18"/>
              </w:rPr>
              <w:t xml:space="preserve">, </w:t>
            </w:r>
            <w:r w:rsidRPr="006955E9">
              <w:rPr>
                <w:rFonts w:asciiTheme="minorHAnsi" w:hAnsiTheme="minorHAnsi" w:cstheme="minorHAnsi"/>
                <w:sz w:val="18"/>
                <w:szCs w:val="18"/>
              </w:rPr>
              <w:t xml:space="preserve">how close relationships can change as </w:t>
            </w:r>
            <w:r>
              <w:rPr>
                <w:rFonts w:asciiTheme="minorHAnsi" w:hAnsiTheme="minorHAnsi" w:cstheme="minorHAnsi"/>
                <w:sz w:val="18"/>
                <w:szCs w:val="18"/>
              </w:rPr>
              <w:t xml:space="preserve">they </w:t>
            </w:r>
            <w:r w:rsidRPr="006955E9">
              <w:rPr>
                <w:rFonts w:asciiTheme="minorHAnsi" w:hAnsiTheme="minorHAnsi" w:cstheme="minorHAnsi"/>
                <w:sz w:val="18"/>
                <w:szCs w:val="18"/>
              </w:rPr>
              <w:t>go t</w:t>
            </w:r>
            <w:r>
              <w:rPr>
                <w:rFonts w:asciiTheme="minorHAnsi" w:hAnsiTheme="minorHAnsi" w:cstheme="minorHAnsi"/>
                <w:sz w:val="18"/>
                <w:szCs w:val="18"/>
              </w:rPr>
              <w:t xml:space="preserve">hrough puberty and </w:t>
            </w:r>
            <w:r w:rsidRPr="006955E9">
              <w:rPr>
                <w:rFonts w:asciiTheme="minorHAnsi" w:hAnsiTheme="minorHAnsi" w:cstheme="minorHAnsi"/>
                <w:sz w:val="18"/>
                <w:szCs w:val="18"/>
              </w:rPr>
              <w:t xml:space="preserve">share their hopes and concerns </w:t>
            </w:r>
            <w:r>
              <w:rPr>
                <w:rFonts w:asciiTheme="minorHAnsi" w:hAnsiTheme="minorHAnsi" w:cstheme="minorHAnsi"/>
                <w:sz w:val="18"/>
                <w:szCs w:val="18"/>
              </w:rPr>
              <w:t>for secondary school.</w:t>
            </w:r>
          </w:p>
          <w:p w14:paraId="3DDBE36D" w14:textId="77777777" w:rsidR="000428A4" w:rsidRDefault="000428A4" w:rsidP="00CE7547">
            <w:pPr>
              <w:pStyle w:val="NormalWeb"/>
              <w:spacing w:before="0" w:beforeAutospacing="0" w:after="0" w:afterAutospacing="0"/>
              <w:rPr>
                <w:rFonts w:asciiTheme="minorHAnsi" w:hAnsiTheme="minorHAnsi" w:cstheme="minorHAnsi"/>
                <w:sz w:val="18"/>
                <w:szCs w:val="18"/>
              </w:rPr>
            </w:pPr>
            <w:r w:rsidRPr="006955E9">
              <w:rPr>
                <w:rFonts w:asciiTheme="minorHAnsi" w:hAnsiTheme="minorHAnsi" w:cstheme="minorHAnsi"/>
                <w:sz w:val="18"/>
                <w:szCs w:val="18"/>
                <w:u w:val="single"/>
              </w:rPr>
              <w:t>Vocabulary</w:t>
            </w:r>
            <w:r>
              <w:rPr>
                <w:rFonts w:asciiTheme="minorHAnsi" w:hAnsiTheme="minorHAnsi" w:cstheme="minorHAnsi"/>
                <w:sz w:val="18"/>
                <w:szCs w:val="18"/>
              </w:rPr>
              <w:t xml:space="preserve">: </w:t>
            </w:r>
          </w:p>
          <w:p w14:paraId="37B09E58" w14:textId="77777777" w:rsidR="000428A4" w:rsidRPr="007C6283" w:rsidRDefault="000428A4" w:rsidP="00CE7547">
            <w:pPr>
              <w:pStyle w:val="NormalWeb"/>
              <w:spacing w:before="0" w:beforeAutospacing="0" w:after="0" w:afterAutospacing="0"/>
              <w:rPr>
                <w:rFonts w:asciiTheme="minorHAnsi" w:hAnsiTheme="minorHAnsi" w:cstheme="minorHAnsi"/>
                <w:sz w:val="18"/>
                <w:szCs w:val="18"/>
              </w:rPr>
            </w:pPr>
            <w:r w:rsidRPr="007C6283">
              <w:rPr>
                <w:rFonts w:asciiTheme="minorHAnsi" w:hAnsiTheme="minorHAnsi" w:cstheme="minorHAnsi"/>
                <w:sz w:val="18"/>
                <w:szCs w:val="18"/>
              </w:rPr>
              <w:t>body image, reality, pressure, attributes, influence, relationships, emotions, secondary school, future, memories, reflect</w:t>
            </w:r>
          </w:p>
        </w:tc>
      </w:tr>
    </w:tbl>
    <w:p w14:paraId="7CE3890C" w14:textId="77777777" w:rsidR="000428A4" w:rsidRDefault="000428A4" w:rsidP="000428A4">
      <w:pPr>
        <w:contextualSpacing/>
        <w:jc w:val="both"/>
        <w:rPr>
          <w:rFonts w:asciiTheme="minorHAnsi" w:hAnsiTheme="minorHAnsi" w:cstheme="minorHAnsi"/>
          <w:bCs/>
        </w:rPr>
      </w:pPr>
    </w:p>
    <w:p w14:paraId="2B1C10E0" w14:textId="77777777" w:rsidR="000428A4" w:rsidRPr="006E7B12" w:rsidRDefault="000428A4" w:rsidP="000428A4">
      <w:pPr>
        <w:contextualSpacing/>
        <w:jc w:val="both"/>
        <w:rPr>
          <w:rFonts w:asciiTheme="minorHAnsi" w:hAnsiTheme="minorHAnsi" w:cstheme="minorHAnsi"/>
          <w:bCs/>
        </w:rPr>
      </w:pPr>
      <w:r>
        <w:rPr>
          <w:rFonts w:asciiTheme="minorHAnsi" w:hAnsiTheme="minorHAnsi" w:cstheme="minorHAnsi"/>
          <w:bCs/>
        </w:rPr>
        <w:lastRenderedPageBreak/>
        <w:t>Appendix 2: Parent form: withdrawal from sex education within RSE</w:t>
      </w:r>
    </w:p>
    <w:p w14:paraId="6EC0185F" w14:textId="77777777" w:rsidR="000428A4" w:rsidRPr="006E7B12" w:rsidRDefault="000428A4" w:rsidP="000428A4"/>
    <w:tbl>
      <w:tblPr>
        <w:tblW w:w="10802"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10"/>
        <w:gridCol w:w="3564"/>
        <w:gridCol w:w="1134"/>
        <w:gridCol w:w="4394"/>
      </w:tblGrid>
      <w:tr w:rsidR="000428A4" w:rsidRPr="006E7B12" w14:paraId="299D4EFA" w14:textId="77777777" w:rsidTr="00CE7547">
        <w:trPr>
          <w:tblHeader/>
        </w:trPr>
        <w:tc>
          <w:tcPr>
            <w:tcW w:w="10802" w:type="dxa"/>
            <w:gridSpan w:val="4"/>
            <w:tcBorders>
              <w:top w:val="single" w:sz="4" w:space="0" w:color="12263F"/>
              <w:left w:val="single" w:sz="4" w:space="0" w:color="12263F"/>
              <w:bottom w:val="single" w:sz="4" w:space="0" w:color="000000" w:themeColor="text1"/>
              <w:right w:val="single" w:sz="4" w:space="0" w:color="12263F"/>
              <w:tl2br w:val="nil"/>
              <w:tr2bl w:val="nil"/>
            </w:tcBorders>
            <w:shd w:val="clear" w:color="auto" w:fill="D5DCE4" w:themeFill="text2" w:themeFillTint="33"/>
            <w:tcMar>
              <w:top w:w="113" w:type="dxa"/>
              <w:bottom w:w="113" w:type="dxa"/>
            </w:tcMar>
          </w:tcPr>
          <w:p w14:paraId="5A73DACA" w14:textId="77777777" w:rsidR="000428A4" w:rsidRPr="006E7B12" w:rsidRDefault="000428A4" w:rsidP="00CE7547">
            <w:pPr>
              <w:pStyle w:val="1bodycopy"/>
              <w:spacing w:after="0"/>
              <w:contextualSpacing/>
              <w:rPr>
                <w:rFonts w:asciiTheme="minorHAnsi" w:hAnsiTheme="minorHAnsi" w:cstheme="minorHAnsi"/>
                <w:caps/>
                <w:color w:val="F8F8F8"/>
                <w:sz w:val="24"/>
              </w:rPr>
            </w:pPr>
            <w:r w:rsidRPr="006E7B12">
              <w:rPr>
                <w:rFonts w:asciiTheme="minorHAnsi" w:hAnsiTheme="minorHAnsi" w:cstheme="minorHAnsi"/>
                <w:caps/>
                <w:sz w:val="24"/>
              </w:rPr>
              <w:t>To be completed by parents</w:t>
            </w:r>
          </w:p>
        </w:tc>
      </w:tr>
      <w:tr w:rsidR="000428A4" w:rsidRPr="006E7B12" w14:paraId="1D6DEB53" w14:textId="77777777" w:rsidTr="00CE7547">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113" w:type="dxa"/>
              <w:bottom w:w="113" w:type="dxa"/>
            </w:tcMar>
          </w:tcPr>
          <w:p w14:paraId="12EB8D43" w14:textId="77777777" w:rsidR="000428A4" w:rsidRPr="006E7B12" w:rsidRDefault="000428A4" w:rsidP="00CE7547">
            <w:pPr>
              <w:pStyle w:val="7Tablebodycopy"/>
              <w:rPr>
                <w:rFonts w:asciiTheme="minorHAnsi" w:hAnsiTheme="minorHAnsi" w:cstheme="minorHAnsi"/>
                <w:sz w:val="24"/>
              </w:rPr>
            </w:pPr>
            <w:r w:rsidRPr="006E7B12">
              <w:rPr>
                <w:rFonts w:asciiTheme="minorHAnsi" w:hAnsiTheme="minorHAnsi" w:cstheme="minorHAnsi"/>
                <w:sz w:val="24"/>
              </w:rPr>
              <w:t>Name of child</w:t>
            </w:r>
          </w:p>
        </w:tc>
        <w:tc>
          <w:tcPr>
            <w:tcW w:w="35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113" w:type="dxa"/>
              <w:bottom w:w="113" w:type="dxa"/>
            </w:tcMar>
          </w:tcPr>
          <w:p w14:paraId="7196FEE8" w14:textId="77777777" w:rsidR="000428A4" w:rsidRPr="006E7B12" w:rsidRDefault="000428A4" w:rsidP="00CE7547">
            <w:pPr>
              <w:pStyle w:val="7Tablebodybulleted"/>
              <w:numPr>
                <w:ilvl w:val="0"/>
                <w:numId w:val="0"/>
              </w:numPr>
              <w:rPr>
                <w:rFonts w:asciiTheme="minorHAnsi" w:hAnsiTheme="minorHAnsi" w:cstheme="minorHAnsi"/>
                <w:sz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8BDF3A1" w14:textId="77777777" w:rsidR="000428A4" w:rsidRPr="006E7B12" w:rsidRDefault="000428A4" w:rsidP="00CE7547">
            <w:pPr>
              <w:pStyle w:val="7Tablebodybulleted"/>
              <w:numPr>
                <w:ilvl w:val="0"/>
                <w:numId w:val="0"/>
              </w:numPr>
              <w:rPr>
                <w:rFonts w:asciiTheme="minorHAnsi" w:hAnsiTheme="minorHAnsi" w:cstheme="minorHAnsi"/>
                <w:sz w:val="24"/>
              </w:rPr>
            </w:pPr>
            <w:r w:rsidRPr="006E7B12">
              <w:rPr>
                <w:rFonts w:asciiTheme="minorHAnsi" w:hAnsiTheme="minorHAnsi" w:cstheme="minorHAnsi"/>
                <w:sz w:val="24"/>
              </w:rPr>
              <w:t>Class</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A385050" w14:textId="77777777" w:rsidR="000428A4" w:rsidRPr="006E7B12" w:rsidRDefault="000428A4" w:rsidP="00CE7547">
            <w:pPr>
              <w:pStyle w:val="7Tablebodybulleted"/>
              <w:numPr>
                <w:ilvl w:val="0"/>
                <w:numId w:val="0"/>
              </w:numPr>
              <w:rPr>
                <w:rFonts w:asciiTheme="minorHAnsi" w:hAnsiTheme="minorHAnsi" w:cstheme="minorHAnsi"/>
                <w:sz w:val="24"/>
              </w:rPr>
            </w:pPr>
          </w:p>
        </w:tc>
      </w:tr>
      <w:tr w:rsidR="000428A4" w:rsidRPr="006E7B12" w14:paraId="193FC858" w14:textId="77777777" w:rsidTr="00CE7547">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113" w:type="dxa"/>
              <w:bottom w:w="113" w:type="dxa"/>
            </w:tcMar>
          </w:tcPr>
          <w:p w14:paraId="1CE995F6" w14:textId="77777777" w:rsidR="000428A4" w:rsidRPr="006E7B12" w:rsidRDefault="000428A4" w:rsidP="00CE7547">
            <w:pPr>
              <w:pStyle w:val="7Tablebodycopy"/>
              <w:rPr>
                <w:rFonts w:asciiTheme="minorHAnsi" w:hAnsiTheme="minorHAnsi" w:cstheme="minorHAnsi"/>
                <w:sz w:val="24"/>
              </w:rPr>
            </w:pPr>
            <w:r w:rsidRPr="006E7B12">
              <w:rPr>
                <w:rFonts w:asciiTheme="minorHAnsi" w:hAnsiTheme="minorHAnsi" w:cstheme="minorHAnsi"/>
                <w:sz w:val="24"/>
              </w:rPr>
              <w:t>Name of parent</w:t>
            </w:r>
          </w:p>
        </w:tc>
        <w:tc>
          <w:tcPr>
            <w:tcW w:w="35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113" w:type="dxa"/>
              <w:bottom w:w="113" w:type="dxa"/>
            </w:tcMar>
          </w:tcPr>
          <w:p w14:paraId="482ACACB" w14:textId="77777777" w:rsidR="000428A4" w:rsidRPr="006E7B12" w:rsidRDefault="000428A4" w:rsidP="00CE7547">
            <w:pPr>
              <w:pStyle w:val="7Tablebodybulleted"/>
              <w:numPr>
                <w:ilvl w:val="0"/>
                <w:numId w:val="0"/>
              </w:numPr>
              <w:rPr>
                <w:rFonts w:asciiTheme="minorHAnsi" w:hAnsiTheme="minorHAnsi" w:cstheme="minorHAnsi"/>
                <w:sz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CB2B214" w14:textId="77777777" w:rsidR="000428A4" w:rsidRPr="006E7B12" w:rsidRDefault="000428A4" w:rsidP="00CE7547">
            <w:pPr>
              <w:pStyle w:val="7Tablebodybulleted"/>
              <w:numPr>
                <w:ilvl w:val="0"/>
                <w:numId w:val="0"/>
              </w:numPr>
              <w:rPr>
                <w:rFonts w:asciiTheme="minorHAnsi" w:hAnsiTheme="minorHAnsi" w:cstheme="minorHAnsi"/>
                <w:sz w:val="24"/>
              </w:rPr>
            </w:pPr>
            <w:r w:rsidRPr="006E7B12">
              <w:rPr>
                <w:rFonts w:asciiTheme="minorHAnsi" w:hAnsiTheme="minorHAnsi" w:cstheme="minorHAnsi"/>
                <w:sz w:val="24"/>
              </w:rPr>
              <w:t>Date</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E66650F" w14:textId="77777777" w:rsidR="000428A4" w:rsidRPr="006E7B12" w:rsidRDefault="000428A4" w:rsidP="00CE7547">
            <w:pPr>
              <w:pStyle w:val="7Tablebodybulleted"/>
              <w:numPr>
                <w:ilvl w:val="0"/>
                <w:numId w:val="0"/>
              </w:numPr>
              <w:rPr>
                <w:rFonts w:asciiTheme="minorHAnsi" w:hAnsiTheme="minorHAnsi" w:cstheme="minorHAnsi"/>
                <w:sz w:val="24"/>
              </w:rPr>
            </w:pPr>
          </w:p>
        </w:tc>
      </w:tr>
      <w:tr w:rsidR="000428A4" w:rsidRPr="006E7B12" w14:paraId="6D5241D1" w14:textId="77777777" w:rsidTr="00CE7547">
        <w:tc>
          <w:tcPr>
            <w:tcW w:w="1080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113" w:type="dxa"/>
              <w:bottom w:w="113" w:type="dxa"/>
            </w:tcMar>
          </w:tcPr>
          <w:p w14:paraId="3EF58DEB" w14:textId="77777777" w:rsidR="000428A4" w:rsidRPr="006E7B12" w:rsidRDefault="000428A4" w:rsidP="00CE7547">
            <w:pPr>
              <w:pStyle w:val="7Tablebodycopy"/>
              <w:rPr>
                <w:rFonts w:asciiTheme="minorHAnsi" w:hAnsiTheme="minorHAnsi" w:cstheme="minorHAnsi"/>
                <w:sz w:val="24"/>
              </w:rPr>
            </w:pPr>
            <w:r w:rsidRPr="006E7B12">
              <w:rPr>
                <w:rFonts w:asciiTheme="minorHAnsi" w:hAnsiTheme="minorHAnsi" w:cstheme="minorHAnsi"/>
                <w:sz w:val="24"/>
              </w:rPr>
              <w:t>Reason for withdrawing from sex education within relationships and sex education</w:t>
            </w:r>
          </w:p>
        </w:tc>
      </w:tr>
      <w:tr w:rsidR="000428A4" w:rsidRPr="006E7B12" w14:paraId="10807C41" w14:textId="77777777" w:rsidTr="00CE7547">
        <w:tc>
          <w:tcPr>
            <w:tcW w:w="1080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113" w:type="dxa"/>
              <w:bottom w:w="113" w:type="dxa"/>
            </w:tcMar>
          </w:tcPr>
          <w:p w14:paraId="07B3D9C7" w14:textId="77777777" w:rsidR="000428A4" w:rsidRPr="006E7B12" w:rsidRDefault="000428A4" w:rsidP="00CE7547">
            <w:pPr>
              <w:pStyle w:val="7Tablebodycopy"/>
              <w:rPr>
                <w:rFonts w:asciiTheme="minorHAnsi" w:hAnsiTheme="minorHAnsi" w:cstheme="minorHAnsi"/>
                <w:sz w:val="24"/>
              </w:rPr>
            </w:pPr>
          </w:p>
          <w:p w14:paraId="19B65BAC" w14:textId="77777777" w:rsidR="000428A4" w:rsidRPr="006E7B12" w:rsidRDefault="000428A4" w:rsidP="00CE7547">
            <w:pPr>
              <w:pStyle w:val="7Tablebodycopy"/>
              <w:rPr>
                <w:rFonts w:asciiTheme="minorHAnsi" w:hAnsiTheme="minorHAnsi" w:cstheme="minorHAnsi"/>
                <w:sz w:val="24"/>
              </w:rPr>
            </w:pPr>
          </w:p>
          <w:p w14:paraId="41B402E0" w14:textId="77777777" w:rsidR="000428A4" w:rsidRDefault="000428A4" w:rsidP="00CE7547">
            <w:pPr>
              <w:pStyle w:val="7Tablebodycopy"/>
              <w:rPr>
                <w:rFonts w:asciiTheme="minorHAnsi" w:hAnsiTheme="minorHAnsi" w:cstheme="minorHAnsi"/>
                <w:sz w:val="24"/>
              </w:rPr>
            </w:pPr>
          </w:p>
          <w:p w14:paraId="16418EC8" w14:textId="77777777" w:rsidR="000428A4" w:rsidRDefault="000428A4" w:rsidP="00CE7547">
            <w:pPr>
              <w:pStyle w:val="7Tablebodycopy"/>
              <w:rPr>
                <w:rFonts w:asciiTheme="minorHAnsi" w:hAnsiTheme="minorHAnsi" w:cstheme="minorHAnsi"/>
                <w:sz w:val="24"/>
              </w:rPr>
            </w:pPr>
          </w:p>
          <w:p w14:paraId="23D59C95" w14:textId="77777777" w:rsidR="000428A4" w:rsidRDefault="000428A4" w:rsidP="00CE7547">
            <w:pPr>
              <w:pStyle w:val="7Tablebodycopy"/>
              <w:rPr>
                <w:rFonts w:asciiTheme="minorHAnsi" w:hAnsiTheme="minorHAnsi" w:cstheme="minorHAnsi"/>
                <w:sz w:val="24"/>
              </w:rPr>
            </w:pPr>
          </w:p>
          <w:p w14:paraId="661883FA" w14:textId="77777777" w:rsidR="000428A4" w:rsidRDefault="000428A4" w:rsidP="00CE7547">
            <w:pPr>
              <w:pStyle w:val="7Tablebodycopy"/>
              <w:rPr>
                <w:rFonts w:asciiTheme="minorHAnsi" w:hAnsiTheme="minorHAnsi" w:cstheme="minorHAnsi"/>
                <w:sz w:val="24"/>
              </w:rPr>
            </w:pPr>
          </w:p>
          <w:p w14:paraId="764B2D25" w14:textId="77777777" w:rsidR="000428A4" w:rsidRDefault="000428A4" w:rsidP="00CE7547">
            <w:pPr>
              <w:pStyle w:val="7Tablebodycopy"/>
              <w:rPr>
                <w:rFonts w:asciiTheme="minorHAnsi" w:hAnsiTheme="minorHAnsi" w:cstheme="minorHAnsi"/>
                <w:sz w:val="24"/>
              </w:rPr>
            </w:pPr>
          </w:p>
          <w:p w14:paraId="25AC60BA" w14:textId="77777777" w:rsidR="000428A4" w:rsidRPr="006E7B12" w:rsidRDefault="000428A4" w:rsidP="00CE7547">
            <w:pPr>
              <w:pStyle w:val="7Tablebodycopy"/>
              <w:rPr>
                <w:rFonts w:asciiTheme="minorHAnsi" w:hAnsiTheme="minorHAnsi" w:cstheme="minorHAnsi"/>
                <w:sz w:val="24"/>
              </w:rPr>
            </w:pPr>
          </w:p>
          <w:p w14:paraId="31DF31BA" w14:textId="77777777" w:rsidR="000428A4" w:rsidRPr="006E7B12" w:rsidRDefault="000428A4" w:rsidP="00CE7547">
            <w:pPr>
              <w:pStyle w:val="7Tablebodycopy"/>
              <w:rPr>
                <w:rFonts w:asciiTheme="minorHAnsi" w:hAnsiTheme="minorHAnsi" w:cstheme="minorHAnsi"/>
                <w:sz w:val="24"/>
              </w:rPr>
            </w:pPr>
          </w:p>
          <w:p w14:paraId="5A838B0E" w14:textId="77777777" w:rsidR="000428A4" w:rsidRPr="006E7B12" w:rsidRDefault="000428A4" w:rsidP="00CE7547">
            <w:pPr>
              <w:pStyle w:val="7Tablebodycopy"/>
              <w:rPr>
                <w:rFonts w:asciiTheme="minorHAnsi" w:hAnsiTheme="minorHAnsi" w:cstheme="minorHAnsi"/>
                <w:sz w:val="24"/>
              </w:rPr>
            </w:pPr>
          </w:p>
          <w:p w14:paraId="037A73CD" w14:textId="77777777" w:rsidR="000428A4" w:rsidRPr="006E7B12" w:rsidRDefault="000428A4" w:rsidP="00CE7547">
            <w:pPr>
              <w:pStyle w:val="7Tablebodycopy"/>
              <w:rPr>
                <w:rFonts w:asciiTheme="minorHAnsi" w:hAnsiTheme="minorHAnsi" w:cstheme="minorHAnsi"/>
                <w:sz w:val="24"/>
              </w:rPr>
            </w:pPr>
          </w:p>
          <w:p w14:paraId="0BB93F8A" w14:textId="77777777" w:rsidR="000428A4" w:rsidRPr="006E7B12" w:rsidRDefault="000428A4" w:rsidP="00CE7547">
            <w:pPr>
              <w:pStyle w:val="7Tablebodycopy"/>
              <w:rPr>
                <w:rFonts w:asciiTheme="minorHAnsi" w:hAnsiTheme="minorHAnsi" w:cstheme="minorHAnsi"/>
                <w:sz w:val="24"/>
              </w:rPr>
            </w:pPr>
          </w:p>
          <w:p w14:paraId="5CC75039" w14:textId="77777777" w:rsidR="000428A4" w:rsidRPr="006E7B12" w:rsidRDefault="000428A4" w:rsidP="00CE7547">
            <w:pPr>
              <w:pStyle w:val="7Tablebodycopy"/>
              <w:rPr>
                <w:rFonts w:asciiTheme="minorHAnsi" w:hAnsiTheme="minorHAnsi" w:cstheme="minorHAnsi"/>
                <w:sz w:val="24"/>
              </w:rPr>
            </w:pPr>
          </w:p>
          <w:p w14:paraId="655D724C" w14:textId="77777777" w:rsidR="000428A4" w:rsidRPr="006E7B12" w:rsidRDefault="000428A4" w:rsidP="00CE7547">
            <w:pPr>
              <w:pStyle w:val="7Tablebodycopy"/>
              <w:rPr>
                <w:rFonts w:asciiTheme="minorHAnsi" w:hAnsiTheme="minorHAnsi" w:cstheme="minorHAnsi"/>
                <w:sz w:val="24"/>
              </w:rPr>
            </w:pPr>
          </w:p>
          <w:p w14:paraId="4CF6B469" w14:textId="77777777" w:rsidR="000428A4" w:rsidRPr="006E7B12" w:rsidRDefault="000428A4" w:rsidP="00CE7547">
            <w:pPr>
              <w:pStyle w:val="7Tablebodycopy"/>
              <w:rPr>
                <w:rFonts w:asciiTheme="minorHAnsi" w:hAnsiTheme="minorHAnsi" w:cstheme="minorHAnsi"/>
                <w:sz w:val="24"/>
              </w:rPr>
            </w:pPr>
          </w:p>
          <w:p w14:paraId="2F740214" w14:textId="77777777" w:rsidR="000428A4" w:rsidRPr="006E7B12" w:rsidRDefault="000428A4" w:rsidP="00CE7547">
            <w:pPr>
              <w:pStyle w:val="7Tablebodycopy"/>
              <w:rPr>
                <w:rFonts w:asciiTheme="minorHAnsi" w:hAnsiTheme="minorHAnsi" w:cstheme="minorHAnsi"/>
                <w:sz w:val="24"/>
              </w:rPr>
            </w:pPr>
          </w:p>
        </w:tc>
      </w:tr>
      <w:tr w:rsidR="000428A4" w:rsidRPr="006E7B12" w14:paraId="1DA3D36C" w14:textId="77777777" w:rsidTr="00CE7547">
        <w:tc>
          <w:tcPr>
            <w:tcW w:w="1080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113" w:type="dxa"/>
              <w:bottom w:w="113" w:type="dxa"/>
            </w:tcMar>
          </w:tcPr>
          <w:p w14:paraId="2C2B8BED" w14:textId="77777777" w:rsidR="000428A4" w:rsidRPr="006E7B12" w:rsidRDefault="000428A4" w:rsidP="00CE7547">
            <w:pPr>
              <w:pStyle w:val="7Tablebodycopy"/>
              <w:rPr>
                <w:rFonts w:asciiTheme="minorHAnsi" w:hAnsiTheme="minorHAnsi" w:cstheme="minorHAnsi"/>
                <w:sz w:val="24"/>
              </w:rPr>
            </w:pPr>
            <w:r w:rsidRPr="006E7B12">
              <w:rPr>
                <w:rFonts w:asciiTheme="minorHAnsi" w:hAnsiTheme="minorHAnsi" w:cstheme="minorHAnsi"/>
                <w:sz w:val="24"/>
              </w:rPr>
              <w:t>Any other information you would like the school to consider</w:t>
            </w:r>
          </w:p>
        </w:tc>
      </w:tr>
      <w:tr w:rsidR="000428A4" w:rsidRPr="006E7B12" w14:paraId="54B48E13" w14:textId="77777777" w:rsidTr="00CE7547">
        <w:tc>
          <w:tcPr>
            <w:tcW w:w="1080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113" w:type="dxa"/>
              <w:bottom w:w="113" w:type="dxa"/>
            </w:tcMar>
          </w:tcPr>
          <w:p w14:paraId="30F2A549" w14:textId="77777777" w:rsidR="000428A4" w:rsidRPr="006E7B12" w:rsidRDefault="000428A4" w:rsidP="00CE7547">
            <w:pPr>
              <w:pStyle w:val="7Tablebodycopy"/>
              <w:rPr>
                <w:rFonts w:asciiTheme="minorHAnsi" w:hAnsiTheme="minorHAnsi" w:cstheme="minorHAnsi"/>
                <w:sz w:val="24"/>
              </w:rPr>
            </w:pPr>
          </w:p>
          <w:p w14:paraId="67BBAD32" w14:textId="77777777" w:rsidR="000428A4" w:rsidRPr="006E7B12" w:rsidRDefault="000428A4" w:rsidP="00CE7547">
            <w:pPr>
              <w:pStyle w:val="7Tablebodycopy"/>
              <w:rPr>
                <w:rFonts w:asciiTheme="minorHAnsi" w:hAnsiTheme="minorHAnsi" w:cstheme="minorHAnsi"/>
                <w:sz w:val="24"/>
              </w:rPr>
            </w:pPr>
          </w:p>
          <w:p w14:paraId="25F0428A" w14:textId="77777777" w:rsidR="000428A4" w:rsidRPr="006E7B12" w:rsidRDefault="000428A4" w:rsidP="00CE7547">
            <w:pPr>
              <w:pStyle w:val="7Tablebodycopy"/>
              <w:rPr>
                <w:rFonts w:asciiTheme="minorHAnsi" w:hAnsiTheme="minorHAnsi" w:cstheme="minorHAnsi"/>
                <w:sz w:val="24"/>
              </w:rPr>
            </w:pPr>
          </w:p>
          <w:p w14:paraId="0D3566C7" w14:textId="77777777" w:rsidR="000428A4" w:rsidRPr="006E7B12" w:rsidRDefault="000428A4" w:rsidP="00CE7547">
            <w:pPr>
              <w:pStyle w:val="7Tablebodycopy"/>
              <w:rPr>
                <w:rFonts w:asciiTheme="minorHAnsi" w:hAnsiTheme="minorHAnsi" w:cstheme="minorHAnsi"/>
                <w:sz w:val="24"/>
              </w:rPr>
            </w:pPr>
          </w:p>
        </w:tc>
      </w:tr>
      <w:tr w:rsidR="000428A4" w:rsidRPr="006E7B12" w14:paraId="1DDD370A" w14:textId="77777777" w:rsidTr="00CE7547">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113" w:type="dxa"/>
              <w:bottom w:w="113" w:type="dxa"/>
            </w:tcMar>
          </w:tcPr>
          <w:p w14:paraId="2DBB4812" w14:textId="77777777" w:rsidR="000428A4" w:rsidRPr="006E7B12" w:rsidRDefault="000428A4" w:rsidP="00CE7547">
            <w:pPr>
              <w:pStyle w:val="7Tablebodycopy"/>
              <w:rPr>
                <w:rFonts w:asciiTheme="minorHAnsi" w:hAnsiTheme="minorHAnsi" w:cstheme="minorHAnsi"/>
                <w:sz w:val="24"/>
              </w:rPr>
            </w:pPr>
            <w:r w:rsidRPr="006E7B12">
              <w:rPr>
                <w:rFonts w:asciiTheme="minorHAnsi" w:hAnsiTheme="minorHAnsi" w:cstheme="minorHAnsi"/>
                <w:sz w:val="24"/>
              </w:rPr>
              <w:t>Parent signature</w:t>
            </w:r>
          </w:p>
        </w:tc>
        <w:tc>
          <w:tcPr>
            <w:tcW w:w="90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4C893DD" w14:textId="77777777" w:rsidR="000428A4" w:rsidRPr="006E7B12" w:rsidRDefault="000428A4" w:rsidP="00CE7547">
            <w:pPr>
              <w:pStyle w:val="7Tablebodycopy"/>
              <w:rPr>
                <w:rFonts w:asciiTheme="minorHAnsi" w:hAnsiTheme="minorHAnsi" w:cstheme="minorHAnsi"/>
                <w:sz w:val="24"/>
              </w:rPr>
            </w:pPr>
          </w:p>
        </w:tc>
      </w:tr>
    </w:tbl>
    <w:p w14:paraId="4A95457C" w14:textId="77777777" w:rsidR="000428A4" w:rsidRPr="006E7B12" w:rsidRDefault="000428A4" w:rsidP="000428A4">
      <w:pPr>
        <w:pStyle w:val="1bodycopy10pt"/>
        <w:rPr>
          <w:rFonts w:asciiTheme="minorHAnsi" w:hAnsiTheme="minorHAnsi" w:cstheme="minorHAnsi"/>
          <w:sz w:val="24"/>
        </w:rPr>
      </w:pPr>
    </w:p>
    <w:p w14:paraId="2D32C169" w14:textId="77777777" w:rsidR="000428A4" w:rsidRDefault="000428A4" w:rsidP="000428A4">
      <w:pPr>
        <w:pStyle w:val="1bodycopy10pt"/>
        <w:rPr>
          <w:rFonts w:asciiTheme="minorHAnsi" w:hAnsiTheme="minorHAnsi" w:cstheme="minorHAnsi"/>
          <w:sz w:val="24"/>
        </w:rPr>
      </w:pPr>
    </w:p>
    <w:p w14:paraId="4E127886" w14:textId="77777777" w:rsidR="00D1503C" w:rsidRDefault="00D1503C" w:rsidP="000428A4">
      <w:pPr>
        <w:pStyle w:val="1bodycopy10pt"/>
        <w:rPr>
          <w:rFonts w:asciiTheme="minorHAnsi" w:hAnsiTheme="minorHAnsi" w:cstheme="minorHAnsi"/>
          <w:sz w:val="24"/>
        </w:rPr>
      </w:pPr>
    </w:p>
    <w:p w14:paraId="0F32B2B0" w14:textId="77777777" w:rsidR="000428A4" w:rsidRPr="006E7B12" w:rsidRDefault="000428A4" w:rsidP="000428A4">
      <w:pPr>
        <w:pStyle w:val="1bodycopy10pt"/>
        <w:rPr>
          <w:rFonts w:asciiTheme="minorHAnsi" w:hAnsiTheme="minorHAnsi" w:cstheme="minorHAnsi"/>
          <w:sz w:val="24"/>
        </w:rPr>
      </w:pPr>
    </w:p>
    <w:tbl>
      <w:tblPr>
        <w:tblW w:w="10802" w:type="dxa"/>
        <w:tblInd w:w="10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701"/>
        <w:gridCol w:w="9101"/>
      </w:tblGrid>
      <w:tr w:rsidR="000428A4" w:rsidRPr="006E7B12" w14:paraId="6FB1792B" w14:textId="77777777" w:rsidTr="00CE7547">
        <w:trPr>
          <w:tblHeader/>
        </w:trPr>
        <w:tc>
          <w:tcPr>
            <w:tcW w:w="10802" w:type="dxa"/>
            <w:gridSpan w:val="2"/>
            <w:shd w:val="clear" w:color="auto" w:fill="D5DCE4" w:themeFill="text2" w:themeFillTint="33"/>
            <w:tcMar>
              <w:top w:w="113" w:type="dxa"/>
              <w:bottom w:w="113" w:type="dxa"/>
            </w:tcMar>
          </w:tcPr>
          <w:p w14:paraId="26FDBFBD" w14:textId="77777777" w:rsidR="000428A4" w:rsidRPr="006E7B12" w:rsidRDefault="000428A4" w:rsidP="00CE7547">
            <w:pPr>
              <w:pStyle w:val="1bodycopy"/>
              <w:spacing w:after="0"/>
              <w:contextualSpacing/>
              <w:rPr>
                <w:rFonts w:asciiTheme="minorHAnsi" w:hAnsiTheme="minorHAnsi" w:cstheme="minorHAnsi"/>
                <w:caps/>
                <w:color w:val="F8F8F8"/>
                <w:sz w:val="24"/>
              </w:rPr>
            </w:pPr>
            <w:r w:rsidRPr="006E7B12">
              <w:rPr>
                <w:rFonts w:asciiTheme="minorHAnsi" w:hAnsiTheme="minorHAnsi" w:cstheme="minorHAnsi"/>
                <w:caps/>
                <w:sz w:val="24"/>
              </w:rPr>
              <w:lastRenderedPageBreak/>
              <w:t>To be completed by the school</w:t>
            </w:r>
          </w:p>
        </w:tc>
      </w:tr>
      <w:tr w:rsidR="000428A4" w:rsidRPr="006E7B12" w14:paraId="6C88BFAC" w14:textId="77777777" w:rsidTr="00CE7547">
        <w:tc>
          <w:tcPr>
            <w:tcW w:w="1701" w:type="dxa"/>
            <w:shd w:val="clear" w:color="auto" w:fill="auto"/>
            <w:tcMar>
              <w:top w:w="113" w:type="dxa"/>
              <w:bottom w:w="113" w:type="dxa"/>
            </w:tcMar>
          </w:tcPr>
          <w:p w14:paraId="068259B7" w14:textId="77777777" w:rsidR="000428A4" w:rsidRPr="006E7B12" w:rsidRDefault="000428A4" w:rsidP="00CE7547">
            <w:pPr>
              <w:pStyle w:val="7Tablebodycopy"/>
              <w:rPr>
                <w:rFonts w:asciiTheme="minorHAnsi" w:hAnsiTheme="minorHAnsi" w:cstheme="minorHAnsi"/>
                <w:sz w:val="24"/>
              </w:rPr>
            </w:pPr>
            <w:r w:rsidRPr="006E7B12">
              <w:rPr>
                <w:rFonts w:asciiTheme="minorHAnsi" w:hAnsiTheme="minorHAnsi" w:cstheme="minorHAnsi"/>
                <w:sz w:val="24"/>
              </w:rPr>
              <w:t>Agreed actions from discussion with parents</w:t>
            </w:r>
          </w:p>
        </w:tc>
        <w:tc>
          <w:tcPr>
            <w:tcW w:w="9101" w:type="dxa"/>
            <w:shd w:val="clear" w:color="auto" w:fill="auto"/>
            <w:tcMar>
              <w:top w:w="113" w:type="dxa"/>
              <w:bottom w:w="113" w:type="dxa"/>
            </w:tcMar>
          </w:tcPr>
          <w:p w14:paraId="51B874F5" w14:textId="77777777" w:rsidR="000428A4" w:rsidRPr="006E7B12" w:rsidRDefault="000428A4" w:rsidP="00CE7547">
            <w:pPr>
              <w:pStyle w:val="7Tablebodycopy"/>
              <w:rPr>
                <w:rFonts w:asciiTheme="minorHAnsi" w:hAnsiTheme="minorHAnsi" w:cstheme="minorHAnsi"/>
                <w:sz w:val="24"/>
              </w:rPr>
            </w:pPr>
          </w:p>
          <w:p w14:paraId="2C6BACAD" w14:textId="77777777" w:rsidR="000428A4" w:rsidRPr="006E7B12" w:rsidRDefault="000428A4" w:rsidP="00CE7547">
            <w:pPr>
              <w:pStyle w:val="7Tablebodycopy"/>
              <w:rPr>
                <w:rFonts w:asciiTheme="minorHAnsi" w:hAnsiTheme="minorHAnsi" w:cstheme="minorHAnsi"/>
                <w:sz w:val="24"/>
              </w:rPr>
            </w:pPr>
          </w:p>
          <w:p w14:paraId="39CC423D" w14:textId="77777777" w:rsidR="000428A4" w:rsidRPr="006E7B12" w:rsidRDefault="000428A4" w:rsidP="00CE7547">
            <w:pPr>
              <w:pStyle w:val="7Tablebodycopy"/>
              <w:rPr>
                <w:rFonts w:asciiTheme="minorHAnsi" w:hAnsiTheme="minorHAnsi" w:cstheme="minorHAnsi"/>
                <w:sz w:val="24"/>
              </w:rPr>
            </w:pPr>
          </w:p>
          <w:p w14:paraId="6C15EC62" w14:textId="77777777" w:rsidR="000428A4" w:rsidRPr="006E7B12" w:rsidRDefault="000428A4" w:rsidP="00CE7547">
            <w:pPr>
              <w:pStyle w:val="7Tablebodycopy"/>
              <w:rPr>
                <w:rFonts w:asciiTheme="minorHAnsi" w:hAnsiTheme="minorHAnsi" w:cstheme="minorHAnsi"/>
                <w:sz w:val="24"/>
              </w:rPr>
            </w:pPr>
          </w:p>
          <w:p w14:paraId="201A5DB8" w14:textId="77777777" w:rsidR="000428A4" w:rsidRPr="006E7B12" w:rsidRDefault="000428A4" w:rsidP="00CE7547">
            <w:pPr>
              <w:pStyle w:val="7Tablebodycopy"/>
              <w:rPr>
                <w:rFonts w:asciiTheme="minorHAnsi" w:hAnsiTheme="minorHAnsi" w:cstheme="minorHAnsi"/>
                <w:sz w:val="24"/>
              </w:rPr>
            </w:pPr>
          </w:p>
          <w:p w14:paraId="2E8A27E6" w14:textId="77777777" w:rsidR="000428A4" w:rsidRPr="006E7B12" w:rsidRDefault="000428A4" w:rsidP="00CE7547">
            <w:pPr>
              <w:pStyle w:val="7Tablebodycopy"/>
              <w:rPr>
                <w:rFonts w:asciiTheme="minorHAnsi" w:hAnsiTheme="minorHAnsi" w:cstheme="minorHAnsi"/>
                <w:sz w:val="24"/>
              </w:rPr>
            </w:pPr>
          </w:p>
          <w:p w14:paraId="0529640C" w14:textId="77777777" w:rsidR="000428A4" w:rsidRPr="006E7B12" w:rsidRDefault="000428A4" w:rsidP="00CE7547">
            <w:pPr>
              <w:pStyle w:val="7Tablebodycopy"/>
              <w:rPr>
                <w:rFonts w:asciiTheme="minorHAnsi" w:hAnsiTheme="minorHAnsi" w:cstheme="minorHAnsi"/>
                <w:sz w:val="24"/>
              </w:rPr>
            </w:pPr>
          </w:p>
          <w:p w14:paraId="1FEFCA65" w14:textId="77777777" w:rsidR="000428A4" w:rsidRPr="006E7B12" w:rsidRDefault="000428A4" w:rsidP="00CE7547">
            <w:pPr>
              <w:pStyle w:val="7Tablebodycopy"/>
              <w:rPr>
                <w:rFonts w:asciiTheme="minorHAnsi" w:hAnsiTheme="minorHAnsi" w:cstheme="minorHAnsi"/>
                <w:sz w:val="24"/>
              </w:rPr>
            </w:pPr>
          </w:p>
          <w:p w14:paraId="4D345AB5" w14:textId="77777777" w:rsidR="000428A4" w:rsidRPr="006E7B12" w:rsidRDefault="000428A4" w:rsidP="00CE7547">
            <w:pPr>
              <w:pStyle w:val="7Tablebodycopy"/>
              <w:rPr>
                <w:rFonts w:asciiTheme="minorHAnsi" w:hAnsiTheme="minorHAnsi" w:cstheme="minorHAnsi"/>
                <w:sz w:val="24"/>
              </w:rPr>
            </w:pPr>
          </w:p>
        </w:tc>
      </w:tr>
      <w:tr w:rsidR="000428A4" w:rsidRPr="006E7B12" w14:paraId="3D190BA7" w14:textId="77777777" w:rsidTr="00CE7547">
        <w:tc>
          <w:tcPr>
            <w:tcW w:w="1701" w:type="dxa"/>
            <w:shd w:val="clear" w:color="auto" w:fill="auto"/>
            <w:tcMar>
              <w:top w:w="113" w:type="dxa"/>
              <w:bottom w:w="113" w:type="dxa"/>
            </w:tcMar>
          </w:tcPr>
          <w:p w14:paraId="552E153B" w14:textId="77777777" w:rsidR="000428A4" w:rsidRPr="006E7B12" w:rsidRDefault="000428A4" w:rsidP="00CE7547">
            <w:pPr>
              <w:pStyle w:val="7Tablebodycopy"/>
              <w:rPr>
                <w:rFonts w:asciiTheme="minorHAnsi" w:hAnsiTheme="minorHAnsi" w:cstheme="minorHAnsi"/>
                <w:sz w:val="24"/>
              </w:rPr>
            </w:pPr>
          </w:p>
        </w:tc>
        <w:tc>
          <w:tcPr>
            <w:tcW w:w="9101" w:type="dxa"/>
            <w:shd w:val="clear" w:color="auto" w:fill="auto"/>
            <w:tcMar>
              <w:top w:w="113" w:type="dxa"/>
              <w:bottom w:w="113" w:type="dxa"/>
            </w:tcMar>
          </w:tcPr>
          <w:p w14:paraId="63F15A10" w14:textId="77777777" w:rsidR="000428A4" w:rsidRPr="006E7B12" w:rsidRDefault="000428A4" w:rsidP="00CE7547">
            <w:pPr>
              <w:pStyle w:val="7Tablebodycopy"/>
              <w:rPr>
                <w:rFonts w:asciiTheme="minorHAnsi" w:hAnsiTheme="minorHAnsi" w:cstheme="minorHAnsi"/>
                <w:sz w:val="24"/>
              </w:rPr>
            </w:pPr>
          </w:p>
        </w:tc>
      </w:tr>
    </w:tbl>
    <w:p w14:paraId="04E0D878" w14:textId="77777777" w:rsidR="000428A4" w:rsidRPr="006E7B12" w:rsidRDefault="000428A4" w:rsidP="000428A4">
      <w:pPr>
        <w:rPr>
          <w:rFonts w:asciiTheme="minorHAnsi" w:hAnsiTheme="minorHAnsi" w:cstheme="minorHAnsi"/>
        </w:rPr>
      </w:pPr>
    </w:p>
    <w:p w14:paraId="11B1E89B" w14:textId="77777777" w:rsidR="000428A4" w:rsidRPr="000428A4" w:rsidRDefault="000428A4" w:rsidP="00662421">
      <w:pPr>
        <w:rPr>
          <w:rFonts w:asciiTheme="minorHAnsi" w:hAnsiTheme="minorHAnsi" w:cstheme="minorHAnsi"/>
          <w:bCs/>
        </w:rPr>
      </w:pPr>
    </w:p>
    <w:sectPr w:rsidR="000428A4" w:rsidRPr="000428A4" w:rsidSect="003818C2">
      <w:footerReference w:type="default" r:id="rId17"/>
      <w:footerReference w:type="first" r:id="rId18"/>
      <w:pgSz w:w="11906" w:h="16838"/>
      <w:pgMar w:top="720" w:right="720" w:bottom="720" w:left="720" w:header="709" w:footer="1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7C3C1" w14:textId="77777777" w:rsidR="001509F3" w:rsidRDefault="001509F3">
      <w:r>
        <w:separator/>
      </w:r>
    </w:p>
  </w:endnote>
  <w:endnote w:type="continuationSeparator" w:id="0">
    <w:p w14:paraId="2B48FBB1" w14:textId="77777777" w:rsidR="001509F3" w:rsidRDefault="00150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44716" w14:textId="77777777" w:rsidR="001509F3" w:rsidRPr="0023750B" w:rsidRDefault="001509F3" w:rsidP="007E6E51">
    <w:pPr>
      <w:jc w:val="center"/>
      <w:rPr>
        <w:rFonts w:ascii="Comic Sans MS" w:hAnsi="Comic Sans MS"/>
        <w:sz w:val="20"/>
        <w:szCs w:val="20"/>
      </w:rPr>
    </w:pPr>
    <w:r w:rsidRPr="0023750B">
      <w:rPr>
        <w:rFonts w:ascii="Comic Sans MS" w:hAnsi="Comic Sans MS"/>
        <w:sz w:val="20"/>
        <w:szCs w:val="20"/>
      </w:rPr>
      <w:t xml:space="preserve"> “Let us love, not in word, but in truth and action.”  (1 John 3:18)</w:t>
    </w:r>
  </w:p>
  <w:p w14:paraId="61E7BB7B" w14:textId="77777777" w:rsidR="001509F3" w:rsidRPr="00A630ED" w:rsidRDefault="001509F3" w:rsidP="007E6E51">
    <w:pPr>
      <w:pStyle w:val="Footer"/>
    </w:pPr>
  </w:p>
  <w:p w14:paraId="12104923" w14:textId="77777777" w:rsidR="001509F3" w:rsidRDefault="001509F3" w:rsidP="00A630ED">
    <w:pPr>
      <w:jc w:val="center"/>
      <w:rPr>
        <w:rFonts w:ascii="Comic Sans MS" w:hAnsi="Comic Sans MS"/>
        <w:sz w:val="20"/>
        <w:szCs w:val="20"/>
      </w:rPr>
    </w:pPr>
  </w:p>
  <w:p w14:paraId="15D279F7" w14:textId="77777777" w:rsidR="001509F3" w:rsidRDefault="001509F3" w:rsidP="00A630ED">
    <w:pPr>
      <w:jc w:val="center"/>
      <w:rPr>
        <w:rFonts w:ascii="Comic Sans MS" w:hAnsi="Comic Sans MS"/>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F9D4D" w14:textId="77777777" w:rsidR="001509F3" w:rsidRPr="00632EC5" w:rsidRDefault="001509F3" w:rsidP="00632EC5">
    <w:pPr>
      <w:pStyle w:val="Footer"/>
      <w:jc w:val="center"/>
      <w:rPr>
        <w:rFonts w:ascii="Comic Sans MS" w:hAnsi="Comic Sans MS"/>
        <w:sz w:val="18"/>
        <w:szCs w:val="18"/>
      </w:rPr>
    </w:pPr>
    <w:r w:rsidRPr="00632EC5">
      <w:rPr>
        <w:rFonts w:ascii="Comic Sans MS" w:hAnsi="Comic Sans MS"/>
        <w:sz w:val="18"/>
        <w:szCs w:val="18"/>
      </w:rPr>
      <w:t xml:space="preserve"> “Let us love, not in truth, but in word and action.” (1 John 3:18)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3775B" w14:textId="77777777" w:rsidR="001509F3" w:rsidRDefault="001509F3">
      <w:r>
        <w:separator/>
      </w:r>
    </w:p>
  </w:footnote>
  <w:footnote w:type="continuationSeparator" w:id="0">
    <w:p w14:paraId="2DEC9572" w14:textId="77777777" w:rsidR="001509F3" w:rsidRDefault="001509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0pt;height:330pt" o:bullet="t">
        <v:imagedata r:id="rId1" o:title="TK_LOGO_POINTER_RGB_bullet_blue"/>
      </v:shape>
    </w:pict>
  </w:numPicBullet>
  <w:abstractNum w:abstractNumId="0" w15:restartNumberingAfterBreak="0">
    <w:nsid w:val="21EE6EEE"/>
    <w:multiLevelType w:val="hybridMultilevel"/>
    <w:tmpl w:val="E67E0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E72A8A"/>
    <w:multiLevelType w:val="hybridMultilevel"/>
    <w:tmpl w:val="4684C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B27CA8"/>
    <w:multiLevelType w:val="hybridMultilevel"/>
    <w:tmpl w:val="01A0D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7D08D0"/>
    <w:multiLevelType w:val="hybridMultilevel"/>
    <w:tmpl w:val="6E9E3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F10C76"/>
    <w:multiLevelType w:val="hybridMultilevel"/>
    <w:tmpl w:val="91D4D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4921DB"/>
    <w:multiLevelType w:val="hybridMultilevel"/>
    <w:tmpl w:val="19D0C27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0B5EE4"/>
    <w:multiLevelType w:val="hybridMultilevel"/>
    <w:tmpl w:val="DF320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3A336F"/>
    <w:multiLevelType w:val="hybridMultilevel"/>
    <w:tmpl w:val="A35A36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851D89"/>
    <w:multiLevelType w:val="hybridMultilevel"/>
    <w:tmpl w:val="AD74E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CC1964"/>
    <w:multiLevelType w:val="hybridMultilevel"/>
    <w:tmpl w:val="6BE46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9E2F7F"/>
    <w:multiLevelType w:val="hybridMultilevel"/>
    <w:tmpl w:val="620848B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DB5509"/>
    <w:multiLevelType w:val="hybridMultilevel"/>
    <w:tmpl w:val="206E6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B95191"/>
    <w:multiLevelType w:val="hybridMultilevel"/>
    <w:tmpl w:val="37FAF5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E51654"/>
    <w:multiLevelType w:val="hybridMultilevel"/>
    <w:tmpl w:val="852ED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EF95988"/>
    <w:multiLevelType w:val="hybridMultilevel"/>
    <w:tmpl w:val="9D507286"/>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2291415">
    <w:abstractNumId w:val="1"/>
  </w:num>
  <w:num w:numId="2" w16cid:durableId="1344673232">
    <w:abstractNumId w:val="11"/>
  </w:num>
  <w:num w:numId="3" w16cid:durableId="1744333139">
    <w:abstractNumId w:val="13"/>
  </w:num>
  <w:num w:numId="4" w16cid:durableId="1128663591">
    <w:abstractNumId w:val="9"/>
  </w:num>
  <w:num w:numId="5" w16cid:durableId="1418164513">
    <w:abstractNumId w:val="0"/>
  </w:num>
  <w:num w:numId="6" w16cid:durableId="1460030242">
    <w:abstractNumId w:val="3"/>
  </w:num>
  <w:num w:numId="7" w16cid:durableId="743527484">
    <w:abstractNumId w:val="4"/>
  </w:num>
  <w:num w:numId="8" w16cid:durableId="1809976242">
    <w:abstractNumId w:val="15"/>
  </w:num>
  <w:num w:numId="9" w16cid:durableId="1828863805">
    <w:abstractNumId w:val="16"/>
  </w:num>
  <w:num w:numId="10" w16cid:durableId="957295394">
    <w:abstractNumId w:val="10"/>
  </w:num>
  <w:num w:numId="11" w16cid:durableId="469329474">
    <w:abstractNumId w:val="2"/>
  </w:num>
  <w:num w:numId="12" w16cid:durableId="1308129041">
    <w:abstractNumId w:val="7"/>
  </w:num>
  <w:num w:numId="13" w16cid:durableId="1301686914">
    <w:abstractNumId w:val="6"/>
  </w:num>
  <w:num w:numId="14" w16cid:durableId="1280067747">
    <w:abstractNumId w:val="8"/>
  </w:num>
  <w:num w:numId="15" w16cid:durableId="796526448">
    <w:abstractNumId w:val="14"/>
  </w:num>
  <w:num w:numId="16" w16cid:durableId="588539790">
    <w:abstractNumId w:val="12"/>
  </w:num>
  <w:num w:numId="17" w16cid:durableId="454563013">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C0E"/>
    <w:rsid w:val="000222F8"/>
    <w:rsid w:val="000428A4"/>
    <w:rsid w:val="00093A39"/>
    <w:rsid w:val="000A222B"/>
    <w:rsid w:val="000A4249"/>
    <w:rsid w:val="000E718C"/>
    <w:rsid w:val="00113C1B"/>
    <w:rsid w:val="0013776B"/>
    <w:rsid w:val="00137886"/>
    <w:rsid w:val="001509F3"/>
    <w:rsid w:val="001560BE"/>
    <w:rsid w:val="00167869"/>
    <w:rsid w:val="001824CF"/>
    <w:rsid w:val="001B4295"/>
    <w:rsid w:val="001E140A"/>
    <w:rsid w:val="001F4B20"/>
    <w:rsid w:val="002917C5"/>
    <w:rsid w:val="002A0145"/>
    <w:rsid w:val="002A0C9D"/>
    <w:rsid w:val="0031585B"/>
    <w:rsid w:val="0033316A"/>
    <w:rsid w:val="00343068"/>
    <w:rsid w:val="0036059C"/>
    <w:rsid w:val="00363857"/>
    <w:rsid w:val="00374E9F"/>
    <w:rsid w:val="003818C2"/>
    <w:rsid w:val="00384AC7"/>
    <w:rsid w:val="00390706"/>
    <w:rsid w:val="003A2F10"/>
    <w:rsid w:val="003D0C2C"/>
    <w:rsid w:val="00446600"/>
    <w:rsid w:val="00474662"/>
    <w:rsid w:val="0047562E"/>
    <w:rsid w:val="004A3C16"/>
    <w:rsid w:val="004B6792"/>
    <w:rsid w:val="004F471A"/>
    <w:rsid w:val="004F6B94"/>
    <w:rsid w:val="00547FD7"/>
    <w:rsid w:val="00585FF7"/>
    <w:rsid w:val="005B49DC"/>
    <w:rsid w:val="005C3BBA"/>
    <w:rsid w:val="005E6F7E"/>
    <w:rsid w:val="00610379"/>
    <w:rsid w:val="00627075"/>
    <w:rsid w:val="00632EC5"/>
    <w:rsid w:val="00634336"/>
    <w:rsid w:val="00642858"/>
    <w:rsid w:val="00652300"/>
    <w:rsid w:val="00657CA7"/>
    <w:rsid w:val="00662421"/>
    <w:rsid w:val="006651EB"/>
    <w:rsid w:val="00696266"/>
    <w:rsid w:val="006B18A6"/>
    <w:rsid w:val="006B6E29"/>
    <w:rsid w:val="0078496D"/>
    <w:rsid w:val="00786CC9"/>
    <w:rsid w:val="00790E6F"/>
    <w:rsid w:val="00793CE8"/>
    <w:rsid w:val="007947E9"/>
    <w:rsid w:val="007A1364"/>
    <w:rsid w:val="007E6DBA"/>
    <w:rsid w:val="007E6E51"/>
    <w:rsid w:val="00825A29"/>
    <w:rsid w:val="0084495C"/>
    <w:rsid w:val="008463A7"/>
    <w:rsid w:val="00847868"/>
    <w:rsid w:val="00862B3A"/>
    <w:rsid w:val="00871A22"/>
    <w:rsid w:val="008C671C"/>
    <w:rsid w:val="008E3CAA"/>
    <w:rsid w:val="008F5CBF"/>
    <w:rsid w:val="009143C7"/>
    <w:rsid w:val="0096053F"/>
    <w:rsid w:val="00960C96"/>
    <w:rsid w:val="009B5F6C"/>
    <w:rsid w:val="009C2AFA"/>
    <w:rsid w:val="009D459C"/>
    <w:rsid w:val="009F2A50"/>
    <w:rsid w:val="009F536A"/>
    <w:rsid w:val="00A04C78"/>
    <w:rsid w:val="00A102C7"/>
    <w:rsid w:val="00A11AD8"/>
    <w:rsid w:val="00A17472"/>
    <w:rsid w:val="00A604A9"/>
    <w:rsid w:val="00A630ED"/>
    <w:rsid w:val="00AB40AC"/>
    <w:rsid w:val="00AB7E2A"/>
    <w:rsid w:val="00AD4A07"/>
    <w:rsid w:val="00AD5CF6"/>
    <w:rsid w:val="00AE0DC2"/>
    <w:rsid w:val="00B008D6"/>
    <w:rsid w:val="00B30A2B"/>
    <w:rsid w:val="00B333EF"/>
    <w:rsid w:val="00B47312"/>
    <w:rsid w:val="00B61FFD"/>
    <w:rsid w:val="00BF18B5"/>
    <w:rsid w:val="00BF6E4B"/>
    <w:rsid w:val="00C52538"/>
    <w:rsid w:val="00C95749"/>
    <w:rsid w:val="00CC7033"/>
    <w:rsid w:val="00D1503C"/>
    <w:rsid w:val="00D153FF"/>
    <w:rsid w:val="00D579DA"/>
    <w:rsid w:val="00D86D0F"/>
    <w:rsid w:val="00DB4E72"/>
    <w:rsid w:val="00DB52A6"/>
    <w:rsid w:val="00DB6197"/>
    <w:rsid w:val="00DD18F5"/>
    <w:rsid w:val="00DF2229"/>
    <w:rsid w:val="00E029FA"/>
    <w:rsid w:val="00E31062"/>
    <w:rsid w:val="00E34E35"/>
    <w:rsid w:val="00E40925"/>
    <w:rsid w:val="00E559D4"/>
    <w:rsid w:val="00EC6F97"/>
    <w:rsid w:val="00ED3091"/>
    <w:rsid w:val="00F03266"/>
    <w:rsid w:val="00F30109"/>
    <w:rsid w:val="00F437D2"/>
    <w:rsid w:val="00F549D4"/>
    <w:rsid w:val="00FB1261"/>
    <w:rsid w:val="00FB4A07"/>
    <w:rsid w:val="00FC0C0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AD41C0"/>
  <w15:chartTrackingRefBased/>
  <w15:docId w15:val="{A8B31C5E-A7DE-4253-8931-DD53C585F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Comic Sans MS" w:hAnsi="Comic Sans MS"/>
      <w:sz w:val="32"/>
    </w:rPr>
  </w:style>
  <w:style w:type="paragraph" w:styleId="Heading2">
    <w:name w:val="heading 2"/>
    <w:basedOn w:val="Normal"/>
    <w:next w:val="Normal"/>
    <w:qFormat/>
    <w:pPr>
      <w:keepNext/>
      <w:outlineLvl w:val="1"/>
    </w:pPr>
    <w:rPr>
      <w:rFonts w:ascii="Comic Sans MS" w:hAnsi="Comic Sans MS"/>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32"/>
    </w:rPr>
  </w:style>
  <w:style w:type="paragraph" w:styleId="BodyText">
    <w:name w:val="Body Text"/>
    <w:basedOn w:val="Normal"/>
    <w:rPr>
      <w:rFonts w:ascii="Comic Sans MS" w:hAnsi="Comic Sans MS"/>
      <w:sz w:val="32"/>
      <w:u w:val="single"/>
    </w:rPr>
  </w:style>
  <w:style w:type="paragraph" w:styleId="Header">
    <w:name w:val="header"/>
    <w:basedOn w:val="Normal"/>
    <w:rsid w:val="000A4249"/>
    <w:pPr>
      <w:tabs>
        <w:tab w:val="center" w:pos="4153"/>
        <w:tab w:val="right" w:pos="8306"/>
      </w:tabs>
    </w:pPr>
  </w:style>
  <w:style w:type="paragraph" w:styleId="Footer">
    <w:name w:val="footer"/>
    <w:basedOn w:val="Normal"/>
    <w:rsid w:val="000A4249"/>
    <w:pPr>
      <w:tabs>
        <w:tab w:val="center" w:pos="4153"/>
        <w:tab w:val="right" w:pos="8306"/>
      </w:tabs>
    </w:pPr>
  </w:style>
  <w:style w:type="paragraph" w:styleId="ListParagraph">
    <w:name w:val="List Paragraph"/>
    <w:basedOn w:val="Normal"/>
    <w:uiPriority w:val="34"/>
    <w:qFormat/>
    <w:rsid w:val="00384AC7"/>
    <w:pPr>
      <w:ind w:left="720"/>
      <w:contextualSpacing/>
    </w:pPr>
  </w:style>
  <w:style w:type="table" w:styleId="TableGrid">
    <w:name w:val="Table Grid"/>
    <w:basedOn w:val="TableNormal"/>
    <w:uiPriority w:val="39"/>
    <w:rsid w:val="00AD5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F6E4B"/>
    <w:rPr>
      <w:color w:val="0563C1" w:themeColor="hyperlink"/>
      <w:u w:val="single"/>
    </w:rPr>
  </w:style>
  <w:style w:type="paragraph" w:customStyle="1" w:styleId="3Bulletedcopyblue">
    <w:name w:val="3 Bulleted copy blue"/>
    <w:basedOn w:val="Normal"/>
    <w:qFormat/>
    <w:rsid w:val="000428A4"/>
    <w:pPr>
      <w:numPr>
        <w:numId w:val="9"/>
      </w:numPr>
      <w:spacing w:after="120"/>
    </w:pPr>
    <w:rPr>
      <w:rFonts w:ascii="Arial" w:eastAsia="MS Mincho" w:hAnsi="Arial" w:cs="Arial"/>
      <w:sz w:val="20"/>
      <w:szCs w:val="20"/>
      <w:lang w:val="en-US"/>
    </w:rPr>
  </w:style>
  <w:style w:type="paragraph" w:customStyle="1" w:styleId="1bodycopy">
    <w:name w:val="1 body copy"/>
    <w:basedOn w:val="Normal"/>
    <w:link w:val="1bodycopyChar"/>
    <w:qFormat/>
    <w:rsid w:val="000428A4"/>
    <w:pPr>
      <w:spacing w:after="120"/>
    </w:pPr>
    <w:rPr>
      <w:rFonts w:ascii="Arial" w:eastAsia="MS Mincho" w:hAnsi="Arial"/>
      <w:sz w:val="20"/>
      <w:lang w:val="en-US"/>
    </w:rPr>
  </w:style>
  <w:style w:type="character" w:customStyle="1" w:styleId="1bodycopyChar">
    <w:name w:val="1 body copy Char"/>
    <w:link w:val="1bodycopy"/>
    <w:rsid w:val="000428A4"/>
    <w:rPr>
      <w:rFonts w:ascii="Arial" w:eastAsia="MS Mincho" w:hAnsi="Arial"/>
      <w:szCs w:val="24"/>
      <w:lang w:val="en-US" w:eastAsia="en-US"/>
    </w:rPr>
  </w:style>
  <w:style w:type="paragraph" w:styleId="NoSpacing">
    <w:name w:val="No Spacing"/>
    <w:uiPriority w:val="1"/>
    <w:qFormat/>
    <w:rsid w:val="000428A4"/>
    <w:rPr>
      <w:sz w:val="24"/>
      <w:szCs w:val="24"/>
      <w:lang w:eastAsia="en-GB"/>
    </w:rPr>
  </w:style>
  <w:style w:type="paragraph" w:customStyle="1" w:styleId="1bodycopy10pt">
    <w:name w:val="1 body copy 10pt"/>
    <w:basedOn w:val="Normal"/>
    <w:link w:val="1bodycopy10ptChar"/>
    <w:qFormat/>
    <w:rsid w:val="000428A4"/>
    <w:pPr>
      <w:spacing w:after="120"/>
    </w:pPr>
    <w:rPr>
      <w:rFonts w:ascii="Arial" w:eastAsia="MS Mincho" w:hAnsi="Arial"/>
      <w:sz w:val="20"/>
      <w:lang w:val="en-US"/>
    </w:rPr>
  </w:style>
  <w:style w:type="character" w:customStyle="1" w:styleId="1bodycopy10ptChar">
    <w:name w:val="1 body copy 10pt Char"/>
    <w:link w:val="1bodycopy10pt"/>
    <w:rsid w:val="000428A4"/>
    <w:rPr>
      <w:rFonts w:ascii="Arial" w:eastAsia="MS Mincho" w:hAnsi="Arial"/>
      <w:szCs w:val="24"/>
      <w:lang w:val="en-US" w:eastAsia="en-US"/>
    </w:rPr>
  </w:style>
  <w:style w:type="paragraph" w:customStyle="1" w:styleId="7Tablebodycopy">
    <w:name w:val="7 Table body copy"/>
    <w:basedOn w:val="1bodycopy"/>
    <w:qFormat/>
    <w:rsid w:val="000428A4"/>
    <w:pPr>
      <w:spacing w:after="60"/>
    </w:pPr>
  </w:style>
  <w:style w:type="paragraph" w:customStyle="1" w:styleId="7Tablebodybulleted">
    <w:name w:val="7 Table body bulleted"/>
    <w:basedOn w:val="1bodycopy"/>
    <w:qFormat/>
    <w:rsid w:val="000428A4"/>
    <w:pPr>
      <w:numPr>
        <w:numId w:val="13"/>
      </w:numPr>
      <w:ind w:left="360" w:right="284" w:hanging="360"/>
    </w:pPr>
  </w:style>
  <w:style w:type="paragraph" w:styleId="NormalWeb">
    <w:name w:val="Normal (Web)"/>
    <w:basedOn w:val="Normal"/>
    <w:uiPriority w:val="99"/>
    <w:unhideWhenUsed/>
    <w:rsid w:val="000428A4"/>
    <w:pPr>
      <w:spacing w:before="100" w:beforeAutospacing="1" w:after="100" w:afterAutospacing="1"/>
    </w:pPr>
    <w:rPr>
      <w:lang w:eastAsia="en-GB"/>
    </w:rPr>
  </w:style>
  <w:style w:type="character" w:customStyle="1" w:styleId="contentpasted0">
    <w:name w:val="contentpasted0"/>
    <w:basedOn w:val="DefaultParagraphFont"/>
    <w:rsid w:val="00042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relationships-education-relationships-and-sex-education-rse-and-health-education"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legislation.gov.uk/ukpga/2017/16/section/34/enacte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myhappymind.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hyperlink" Target="https://www.legislation.gov.uk/ukpga/2010/15/contents"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pga/1996/56/content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78A6200E02C247904309CDA69B1996" ma:contentTypeVersion="15" ma:contentTypeDescription="Create a new document." ma:contentTypeScope="" ma:versionID="6cb4cd7b4c380d1f24af84fe7dd20c28">
  <xsd:schema xmlns:xsd="http://www.w3.org/2001/XMLSchema" xmlns:xs="http://www.w3.org/2001/XMLSchema" xmlns:p="http://schemas.microsoft.com/office/2006/metadata/properties" xmlns:ns2="5fe9e207-a7fa-48a1-baa7-1ea6ba604a69" xmlns:ns3="ead34c8d-dcda-4438-b835-3bc14899aafc" targetNamespace="http://schemas.microsoft.com/office/2006/metadata/properties" ma:root="true" ma:fieldsID="75e24a0e1e16cc818add45ce9752f512" ns2:_="" ns3:_="">
    <xsd:import namespace="5fe9e207-a7fa-48a1-baa7-1ea6ba604a69"/>
    <xsd:import namespace="ead34c8d-dcda-4438-b835-3bc14899aafc"/>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e9e207-a7fa-48a1-baa7-1ea6ba604a6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ad34c8d-dcda-4438-b835-3bc14899aafc"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Props1.xml><?xml version="1.0" encoding="utf-8"?>
<ds:datastoreItem xmlns:ds="http://schemas.openxmlformats.org/officeDocument/2006/customXml" ds:itemID="{5B55663F-ADEC-417D-9937-41269A4C4D73}">
  <ds:schemaRefs>
    <ds:schemaRef ds:uri="http://schemas.microsoft.com/sharepoint/v3/contenttype/forms"/>
  </ds:schemaRefs>
</ds:datastoreItem>
</file>

<file path=customXml/itemProps2.xml><?xml version="1.0" encoding="utf-8"?>
<ds:datastoreItem xmlns:ds="http://schemas.openxmlformats.org/officeDocument/2006/customXml" ds:itemID="{30A3E1BD-C008-46EA-AF99-6BB6FB064B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e9e207-a7fa-48a1-baa7-1ea6ba604a69"/>
    <ds:schemaRef ds:uri="ead34c8d-dcda-4438-b835-3bc14899aa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95266A-5410-4053-9857-2D210B405E83}">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4731</Words>
  <Characters>26970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Baines Endowed Primary School</vt:lpstr>
    </vt:vector>
  </TitlesOfParts>
  <Company>Baines Endowed Primary School</Company>
  <LinksUpToDate>false</LinksUpToDate>
  <CharactersWithSpaces>31638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Baines Endowed Primary School</dc:title>
  <dc:subject/>
  <dc:creator>Finney</dc:creator>
  <cp:keywords/>
  <cp:lastModifiedBy>Stacey Pixton</cp:lastModifiedBy>
  <cp:revision>2</cp:revision>
  <cp:lastPrinted>2015-04-14T21:38:00Z</cp:lastPrinted>
  <dcterms:created xsi:type="dcterms:W3CDTF">2026-06-02T12:08:00Z</dcterms:created>
  <dcterms:modified xsi:type="dcterms:W3CDTF">2026-06-02T12:08:00Z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Holt, Chris</vt:lpwstr>
  </property>
  <property fmtid="{D5CDD505-2E9C-101B-9397-08002B2CF9AE}" pid="4" name="Order">
    <vt:lpwstr>2994700.00000000</vt:lpwstr>
  </property>
  <property fmtid="{D5CDD505-2E9C-101B-9397-08002B2CF9AE}" pid="5" name="xd_ProgID">
    <vt:lpwstr/>
  </property>
  <property fmtid="{D5CDD505-2E9C-101B-9397-08002B2CF9AE}" pid="6" name="SharedWithUsers">
    <vt:lpwstr/>
  </property>
  <property fmtid="{D5CDD505-2E9C-101B-9397-08002B2CF9AE}" pid="7" name="display_urn:schemas-microsoft-com:office:office#Author">
    <vt:lpwstr>Holt, Chris</vt:lpwstr>
  </property>
  <property fmtid="{D5CDD505-2E9C-101B-9397-08002B2CF9AE}" pid="8" name="TemplateUrl">
    <vt:lpwstr/>
  </property>
  <property fmtid="{D5CDD505-2E9C-101B-9397-08002B2CF9AE}" pid="9" name="ComplianceAssetId">
    <vt:lpwstr/>
  </property>
  <property fmtid="{D5CDD505-2E9C-101B-9397-08002B2CF9AE}" pid="10" name="LastSharedByTime">
    <vt:lpwstr/>
  </property>
  <property fmtid="{D5CDD505-2E9C-101B-9397-08002B2CF9AE}" pid="11" name="LastSharedByUser">
    <vt:lpwstr/>
  </property>
</Properties>
</file>